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b w:val="0"/>
          <w:i w:val="0"/>
          <w:caps w:val="0"/>
          <w:color w:val="000000"/>
          <w:spacing w:val="0"/>
          <w:sz w:val="18"/>
          <w:szCs w:val="18"/>
          <w:shd w:val="clear" w:fill="FFFFFF"/>
        </w:rPr>
      </w:pPr>
      <w:r>
        <w:rPr>
          <w:rFonts w:ascii="宋体" w:hAnsi="宋体" w:eastAsia="宋体" w:cs="宋体"/>
          <w:b w:val="0"/>
          <w:i w:val="0"/>
          <w:caps w:val="0"/>
          <w:color w:val="000000"/>
          <w:spacing w:val="0"/>
          <w:sz w:val="18"/>
          <w:szCs w:val="18"/>
          <w:shd w:val="clear" w:fill="FFFFFF"/>
        </w:rPr>
        <w:t>行政执法人员资格考试题库（试行）</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为了便于行政执法人员学习，市政府法制办编制了本题库，将执法考试时的单选题、多选题进行了整理，形成填空题，利于大家背记，希望所有行政执法人员认真学习，切实通过掌握基础知识提高行政执法质素。由于时间仓促，水平有限，难免有疏漏和不严密之处。望广大执法人员在学习参考的过程中，针对发现的问题，及时向我们反馈，我们将进一步予以完善！</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一、单选题部分</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1、行政处罚的职能（是国家特定行政机关对违反行政法的个人或组织依法采取的惩戒措施）。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2、治安行政案件的审级适用（二审终审）。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3、在行政强制措施当中，（代执行）属于间接执行性强制措施。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4、行政机关向相对方收取公路养路费、港口建设费的行为在性质上属于（行政征收）。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5、行政行为以受法律规范拘束的程度为标准，可以分为两类，即（羁束行政行为与自由裁量行政行为）。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6、《行政处罚法》规定，行政处罚通常由（违法行为发生地）的行政主体管辖。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7、（行政法规）可以设定除限制人身自由以外的行政处罚。</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8、若发现已生效的行政执法行为违法或不当，则（原行政机关或上级行政机关有权撤销）。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9、公民、法人或者其他组织认为（具体行政行为）侵犯其合法权益，有权向行政机关提出行政复议申请。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10、（各级人民政府）属于国家行政机关。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11、（法律法规授权的组织行使某一行政管理权所发生的社会关系）属于行政法调整范围。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12、权力机关对行政机关的监督不包括（市场监督）。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13、吊销违法者的经营许可证是（行政处罚）。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14、对因限制人身自由的行政强制措施不服提起的起诉，由原告所在地或被告所在地的人民法院管辖，这种管辖属于（特殊地域管辖）。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15、在行政复议中，因不可抗力或其他特殊原因耽误法定期限的，可以在障碍消除后的（10）日内提出申请延长期限。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16、在第二审程序中，有权提起上诉的是第一审程序中的（当事人）。</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17、行政诉讼参加人不包括（证人）。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18、对妨碍行政诉讼的拘留决定不服可以（申诉）。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19、原告在行政诉讼中的义务有（履行具有法律效力的判决、裁定）。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20、人民检察院对行政案件的审理的主要监督方式是（抗诉）。</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21、同级人民法院之间在各自辖区内受理第一审案件的分工和权限是（地域）管辖。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22、《行政诉讼法》规定，人民法院应当在立案之日起（六个月）内作出第一审判决。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23、（人民政府责令某企业停产治理环境污染的决定）属于行政诉讼的受案范围。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24、（逮捕）不属于我国行政诉讼的受案范围。</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25、行政案件的审判权由（人民法院）独立行使。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26、复议机关应当在收到复议申请书之日起2个月内作出（复议决定）。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27、在我国，提出复议申请的法定期限一般在知道具体行政行为之日起（60）日内，法律另有规定的除外。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28、行政复议不适用（调解）原则。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29、行政复议是（行政机关）的活动。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30、根据（《国家赔偿法》）规定，因公民、法人或其他组织自己的行为致使损害发生的，国家不予赔偿。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31、行政责任是基于（行政法律）关系而发生的。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32、行政违法的主体是（行政法律关系主体）。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33、行政机关在作出影响相对方权利义务决定时，要说明作出决定的事实原因和法律依据，这是行政程序的（说明理由）制度。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34、对所有相对方要一视同仁，不偏不倚，给相关利害关系人以同等的辩论机会，这体现了行政程序的（程序公正原则）。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35、行政裁决的对象是（特定的民事纠纷）。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36、行政裁决的机关是（法律授权的特定的行政机关）。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37、（职务方面的权益）不属于行政给付的内容。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38、行政给付的对象是（特定公民）。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39、行政诉讼强制的主体是（人民法院）。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40、（制作当场处罚决定书）属于行政处罚简易程序。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41、受行政处分的是（行政系统内部的公务员）。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42、（行政主体）不能成为监督行政的主体。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43、行政监督的对象是（行政相对方）。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44、行政确认的外部表现形式往往以（技术鉴定书）等形式出现。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45、许可证一经（行政机关颁发），即获得法律效力。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46、行政许可是行政机关的（批准）行为。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47、（行政征用）不发生财产所有权的转移。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48、行政行为已完成原定目标、任务，实现了国家的行政管理目的，应予以（废止）。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49、行政行为撤销的效力可一直追溯到行政行为（作出之日）。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50、行政立法的主体是（国家行政机关）。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51、根据我国宪法规定，下列机关中，（国务院）有权制定行政法规。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52、行政法的调整对象是（行政关系和监督行政关系）。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53、制定编制法的主要目的在于（控制编制）。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54、（由行政机关最终裁决的行为）不能向人民法院提起诉讼。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55、原房屋纳税人把房卖给甲,由甲纳税,这种情况属于（行政法律关系主体变更）。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56、依监督检查机构的任务划分,行政监督检查分为专门监督检查和业务监督检查。其中,（审计部门）的监督检查属于专门监督检查。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57、（撤销）是行政执法行为的失效方式之一。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58、行政执法行为必须是（行政机关）的真实意思表示。</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59、行政行为是（行政机关）的行为,这是行政行为的主体特征。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60、（程序性）是行政行为法具有的两种属性之一。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61、行政诉讼中，负举证责任的是（行政机关）。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62、行政诉讼中，对下列具体行政行为不服提起的诉讼、人民法院不予受理（某国家机关一处长对撤销职务不服）。</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63、行政诉讼一般都由（最初作出具体行政行为的行政机关）所在地的法院管辖。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64、行政诉讼的原告和被告是（恒定的）。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65、行政机关组织法的内容之一是（内部机构设置）。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66、行政机关组织法的核心内容是（行政机关的职权）。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67、行政机关主持,以国家政策为法律依据,以自愿为原则,通过说服教育,促使双方当事人友好协商,互谅互让,达成协议,消除争议纠纷的诉讼外和解活动,称为（行政调解）。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68、行政复议是行政机关的（司法性行政）行为,也是上级行政机关对下级行政机关进行层级监督的较规范的具体行政行为。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69、行政法制外部监督是指（行政系统以外的国家权力机关和司法机关的监督）。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70、行政法制内部监督又称为（自身监督）。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71、行政法在法律体系中的地位和作用是由（行政管理在国家生活中的地位）决定的。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72、行政法律责任必须由有关（国家机关）依照行政法律规范,包括实行规范和程序规范所规定的条件和程序予以追究。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73、行政法律关系中最主要的是（行政机关与公民、法人或其他组织）之间的权利义务关系。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74、行政法律关系具有强制性,相对一方当事人如有违反,作为当事人另一方的国家行政机关,在其职权范围内即可依法强制执行,包括申请（人民法院）强制执行。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75、行政法律关系的内容是（当事人之间权利义务的总和）</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76、行政处理决定的特征之一是（主体是行政机关）。</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77、行政处分是按行政隶属关系,但对（全体国家行政工作人员）适用的行政制裁手段。</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78、狭义的编制包括一个行政组织、一个单位的（人员定额及人员结构）。</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79、收容审查属于（行政强制措施）。</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80、省、自治区、直辖市人民政府及省、自治区所在地的市和国务院批准的较大的市的人民政府可以制定（地方规章）。</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81、生效的执法行为,具有依法采取一定手段,使其内容完全实现的效力。这种效力称为（执行力）。</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82、如果侵权行政行为是因行政工作人员的过错所致,行政机关赔偿损失之后,可以责令故意或重大过失的行政机关工作人员承担（部分或全部）赔偿费用。</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83、人民法院审理行政案件时，作为参照的是（规章）。</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84、纳税属于（义务性行为行政处理决定）。</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85、某人对应交税额不服，这时他可以（需先交税金，然后提起行政诉讼）。</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86、某企业非法集资，被处以资金冻结，这是属于（行政强制措施）。</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87、民族自治机关包括民族自治地方的（权力机关）和民族自治地方的国家行政机关。</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88、（可组织本地方维护社会治安部队）是民族自治地方和行政机关所享有的自治权之一。</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89、可以作为行政诉讼的标的是（具体行政行为）。</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90、经复议的案件，复议机关维持原具体行政行为的，由（最初作出具体行政行为的行政机关所在地的法院管辖）。</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91、国务院根据1983年全国人大常委会关于授权国务院对职工退休退职办法进行部分修改和补充的决定所进行的立法是（特别授权立法）。</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92、国务院的性质、地位、组成、职权和领导体制等，由（国务院组织法）规定。</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93、管理方行政违法的主体只能是（国家行政机关及其行政工作人员）。</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94、根据行政诉讼法的规定,在诉讼过程中,被告行政机关（不能自行）向原告和证人收集证据。</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95、复议机关决定维持原具体行政行为，行政诉讼的被告为（作出原具体行为的行政机关）。</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96、对不应处罚的人进行处罚属于（滥用职权）。</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97、颁发营业执照属于（权利性行政处理决定）。</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98、（宪法）是我国行政法的基本法源。</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99、某旅馆经理于某，为了保持其旅馆“生意兴隆”，明知其旅馆内存在卖淫、嫖娼活动，却放任不管，不采取措施予以制止。于某的行为（属于行政违法）。</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100、省垂直领导的行政执法部门开展行政执法工作，依法接受（所在地人民政府）的监督。</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101、行政执法过错责任追究机关对公民、法人或者其他组织投诉、举报的违法行政行为追究行政执法过错责任的，应当将处理结果告知投诉、举报人；有重大影响的，应当将处理结果向（社会）公布。</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102、被追究责任人员对行政处分不服的，可按照有关规定向有关部门（申诉），但在此期间，不停止原决定的执行。</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103、追究行政执法过错责任需要取消责任人行政执法资格，予以暂扣或收缴行政执法证件的，由（政府法制部门）处理。</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104、行政诉讼中，行政处罚明显不当，或者其他行政行为涉及对款额的确定、认定确有错误的，人民法院可以判决（变更）。</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105、行政执法机关在调查时，行政执法人员不得少于（2）人。</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106、行政执法人员在执法调查时，应当出示行政执法证件，行政执法人员不出示行政执法证件的，被调查人员（有权拒绝调查和提供材料）。</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107、根据《辽宁省规范行政裁量权办法》，行政机关行使行政裁量权，应当遵循（依法、公平、公正、高效、公开）的原则。</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108、根据《辽宁省规范行政裁量权办法》，省、市、县政府（法制部门）具体负责组织、指导、协调、监督本行政区域内的规范行政裁量权工作。</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109、根据《辽宁省规范行政裁量权办法》，实行行政裁量权案例指导制度，典型案例由（省、市、县）人民政府统一发布，指导行政机关行使行政裁量权，典型案例发布应当遵守政府信息公开的有关规定。</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110、根据《辽宁省行政执法监督规定》，法律、法规、规章实施满（1年）的，自期满之日起30日内，负责实施的行政执法部门应当向本级政府书面报告相关情况。</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111、根据《辽宁省行政执法监督规定》，各市政府、省政府所属行政执法部门作出责令停产停业、吊销许可证或者执照、对个人罚款或者没收财产（1万元）以上的重大行政处罚决定，应当自作出决定之日起15日内，报送省政府法制部门备案。市、县重大行政处罚决定备案标准由各市、县政府法制部门制定。</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112、根据《辽宁省行政执法监督规定》，实行重大行政处罚决定备案审查制度，报送的备案材料应当包括重大行政处罚备案书面报告和行政处罚决定书。县级以上政府法制部门对报送备案的重大行政处罚决定，应当自收到备案报告之日起（60日内）审查完毕，并将结果反馈给相关部门。</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113、《国务院关于加强法治政府建设的意见》要求，行政机关参与民事活动，要依法行使权力、履行义务和（承担责任）。</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114、《国务院关于加强法治政府建设的意见》要求，拟任地方人民政府领导职务的干部，任职前要考察其掌握相关法律知识和（依法行政情况）。</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115、国务院《全面推进依法行政实施纲要》规定，要完善信访制度及时办理信访事项，对可以通过复议、诉讼等法律程序解决的信访事项，行政机关应当告知信访人、举报人{申请复议}和提起诉讼的权利，积极引导当事人通过法律途径解决。</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116、根据《行政处罚法》，当事人被处以罚款，但其却有经济困难经本人申请和行政机关批准，可以（暂缓或者分期缴纳）。</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117、某县建设局委托该县城建监察大队对违反市容环境卫生的行为行使行政处罚权，则县城建监察大队应当以（县建设局）的名义行使处罚权。</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118、有关行政处罚的设定范围中，（法律可以设定限制人身自由的行政处罚）的表述是正确的。</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119、行政机关收到当场收缴罚款后缴付指定银行的期限是（2日内）</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120、2009年3月，谭某未经批准在某市B区建楼房，施工期间，B区建设管理部门多次同谭某交涉并劝阻。谭某拒不理睬，同年10月将房屋建好，用以居住。11月，B区建设管理部门依法对谭某作出行政处罚，责令其30日内拆除此违章建筑。谭某不理睬，期满后，B区建设管理部门强行将楼房拆除。拆除过程中未通知谭某到场，对房内物品也未能妥善保管。致使谭某利益受损，谭某对行政处罚决定不服，可以（自接到处罚决定书之日起60日内提出行政复议申请）。</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121、根据《律师法》第47条规定：“律师事务所有违反本法规定的行为情节严重的，由省、自治区、直辖市人民政府司法行政部门责令停业整顿，或吊销执业证书。”此项措施属于（行为罚）。</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122、受委托实施行政处罚的组织应当是（依法成立的管理公共事务的事业组织）。</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123、郑某携带港币9万元出境，未向海关申报，海关认定郑某构成走私，对其作出没收9万元港币，并罚款1000元人民币的处罚，海关的上述处罚（是正确的，不违反《行政处罚法》所规定的一事不再罚的原则）。</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124、根据《行政处罚法》，行政处罚由（违法行为发生地）的县级以上地方人民政府具有行政处罚权的行政机关管辖。</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125、根据《行政许可法》的规定如果行政许可由行政机关内设的多个机构办理，那么对行政许可的表述，正确的是（应当统一送达）。</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126、关于行政许可的设定方式，（地方政府规章设定的临时性行政许可实施满一年需要继续实施的，应当提请国务院制定行政法规）的说法是不正确的。</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127、（沈阳市某大学希望上级主管部门拨款，对学校进行扩建，上级教育主管部门对其申请予以审批）的行为是不属于《行政许可法》调整范围的。</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128、行政许可法直接涉及申请人与其他人之间的重大利益关系，行政机关应当告知申请人，利害关系人享有要求听证的权利，申请人、利害关系人要求听证的应当在被告知听证权利之日起（5日）时间内提出听证申请。</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129、行政机关作出的准予行政许可决定，（应当公开，且公众也有权查阅）。</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130、关于行政许可监督检查费用的说法中，（行政机关实施行政许可以不收费为原则，所需要经费应当由本级财政予以保障）是正确的。</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131、根据《行政许可法》，（县级以上）人民政府应当建立健全对行政机关实施行政许可的监督制度，加强对行政机关实施行政许可的监督检查。</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132、《行政复议法》规定，申请人对行政复议决定不服的，可以依法向人民法院提起行政诉讼，但（法律规定行政复议决定为最终裁决的）除外。</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133、行政复议是属于（国家行政机关解决行政争议）的法律制度。</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134、《行政复议法》明确规定，行政复议机关收到行政复议申请后，应当在（5日）内进行审查。</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135、《行政复议法实施条例》规定，行政复议机关不能调节（当事人之间的民事纠纷）。</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136、有关行政诉讼被告的说法中，（由法律、法规授权的组织所作的具体行政行为，该组织是被告）是正确。</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137、《国家赔偿法》规定，财产已经变卖且变卖的价款明显低于财产价值的，应当支付（相应的赔偿金）。</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138、根据《辽宁省行政执法程序规定》，省、市、县（政府法制部门）负责对行政执法活动的监督、检查、指导和协调。</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139、行政执法机关及其行政执法人员应当根据法律、法规和规章的规定，在法定权限内，按照（法定程序）从事行政执法活动。</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140、根据《辽宁省行政执法程序规定》，（与行政执法行为有利害关系）的公民、法人或者其他组织有权知道行政执法机关在行政执法活动中制作或者获取的信息。</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141、根据《辽宁省行政执法程序规定》，行政执法机关应当将行使行政执法权的依据，过程和结果向（社会）公开。</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142、根据《辽宁省规范行政裁量权办法》，行政机关依法可以采取多种措施实现行政目的，应当依法选择（最有利于保护公民、法人或者其他组织权益的）措施。</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143、行政执法人员在行政执法活动中，侵犯公民、法人和其他组织合法权益，在（对人身权造成损害的情况下应当予以赔偿）。</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144、行政执法机关应当对行政执法人员定期组织培训，培训的目的应当集中体现在（提高行政执法人员执法能力）。</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145、根据《辽宁省行政执法过错责任追究办法》，被追究责任人员对行政处分不服的，可按照有关规定向有关部门（申诉），但在此期间，不停止原决定的执行。</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146、公民、法人或其他组织对行政机关的派出机构做出的具体行政行为不服的，应以（该行政机关）为行政诉讼被告。</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147、根据《辽宁省行政执法监督规定》，（省政府法制部门） 主管全省行政执法监督工作，在省政府的领导下负责对全省各级行政机关行政执法工作进行监督和指导。</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148、根据《辽宁省规范行政裁量权办法》的规定，行政裁量权是指行政机关在法定职责范围内，依照（法律、法规、规章和其他规范性文件）规定的条件、种类和幅度等，自主决定处理行政事务的权利。</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149、根据《辽宁省规范行政裁量权办法》的规定，行政机关依法对行政许可证明文件以及其他证明文件进行定期检验的，法律、法规对检验的间隔时间未作明确规定的，其间隔时间不得少于（5）年。</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150、（政府各职能部门明确分工，互不干涉，各自执法）不属于全面推进依法行政，建设法治政府目标的内容。</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151、各级人民政府及其工作部门的领导干部要带头学习和掌握宪法、法律和法规的规定，不断增强（法律意识），提高法律素养，提高依法行政的能力和水平。</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152、坚持党的领导，人民当家作主和（依法治国）三者的有机统一，是国务院《全面推进依法行政实施纲要》确定的依法行政基本原则之一。</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153、根据《行政处罚法》的规定，（行政拘留）不属于听证的范围。</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154、有关行政处罚设定的范围中，（法律可以设定限制人身自由的行政处罚）的表述是正确的。</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155、根据《行政处罚法》的规定，（伙同他人实施违法行为的）不属于应当依法从轻或者减轻行政处罚的情形。</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156、某厂因污染事故被环境保护部门作出以下处理：（1）责令限期治理；（2）罚款5000元；（3）赔偿受污染单位损失6000元；（4）要求赔礼道歉。上述决定中属于行政处罚的是（罚款5000元）。</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157、某省政府规章，将实施某项行政许可的权力授权给了该省的某个行政机关，则该行政机关在实施行政许可权时（不能以自己的名义实施行政许可，因为该行政机关实际上是受委托的行政机关）。</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158、胡某想要在大凌河某段附近开办一家造纸厂，向行政机关申请营业执照。行政机关在审查时发现该工厂距离河水很近，如果管理不善，很有可能污染河水，对附近居民生活造成影响。则（行政机关应当告知附近居民，附近居民和胡某有权进行陈述和申辩，行政机关应当听取双方的意见）的做法正确的。</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159、某市水利局发现附近有地热资源，希望开发两眼用于开采地下热水的地热井，但是并没有法律规定的有关采矿的许可证件。于是，便携带有关资料到相应的地质矿产局办理有关地热井的采矿登记手续，地质矿产局依法给予了采矿登记，该采矿登记（属于行政许可，因为该采矿登记是依申请作出的且是依据法律作出的）。</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160、张某家住闹市区，人口密集交通便利，于是打算在自家的小平房开一个便利店，便向工商行政管理部门申请营业许可，则营业许可属于（一般许可）。</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161、申请人就同一事项向两个或者两个以上有权受理的行政机关申请行政复议，（由最先收到行政复议申请的行政机关受理）的说法是不正确的。</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162、关于行政复议申请材料补正，（行政复议机构可以自收到该行政复议申请之日起7日内书面通知申请人补正）的说法是不正确的。</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163、人民法院审理行政案件，对具体行政行为是否（合法）进行审查。</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164、不属于判决驳回原告诉讼请求条件的是（作为原告的法人或者其他组织停止后，其权利和义务的承受人放弃诉讼权利的）。</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165、（某市公安局的违法拘留行为）是国家应负赔偿责任的行为。</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166、根据《辽宁省行政执法过错责任追究办法》，行政执法过错责任追究机关对公民、法人或者其他组织投诉、举报的违法行政行为追究行政执法过错责任的，应当将处理结果告知投诉人、举报人；有重大影响的，应当将处理结果向（社会）公布。</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167、根据国务院《全面推进依法行政实施纲要》要求，行政机关不得设立任何形式的“小金库”；严格执行（收支两条线）制度，行政事业性收费和罚没收入必须全部上缴财政，严禁以各种形式返还。</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168、根据《国务院关于加强法治政府建设的意见》要求，要把行政调解作为地方各级人民政府和有关部门的重要职责，建立由地方各级人民政府负总责（政府法制机构）牵头、各职能部门为主体的行政调解工作体制。</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169、国务院《全面推进依法行政实施纲要》规定的行政决策机制是（公众参与、专家论证和政府决定相结合的决策机制）。</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170、关于行政处罚中“一事不再罚原则”的表述，（对一个违法行为由一个行政机关依法进行了罚款，其他行政机关不能再对其进行罚款）是正确的。</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171、某省预制定一项地方性法规，对某项行为进行行政处罚，根据有关法律规定，该法规不得创设的行政处罚措施是（吊销企业营业执照）。</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172、在行政处罚中，行政机关应当在听证的（7）日之前，通知当事人听证的时间、地点。</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173、经国务院批准的较大的市的人民政府制定的规章可以设定一定数量罚款的行政处罚，罚款的数额由（省、自治区、直辖市人民代表大会常务委员会）规定。</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174、部委规章可以创设行政处罚的范围是（警告与一定数额的罚款）。</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175、（责令停产停业）的措施属于行政处罚。</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176、《行政处罚法》规定，听证由（行政机关指定的非本案的调查人员）主持。</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177、有关基层组织或所在单位的代表及其他见证人不愿意在送达回证上签字或盖章的，由送达人在送达回证上注明情况，行政处罚决定书留在受送达人住所，即视为送达，这种送达方式属于（留置送达）。</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178、行政机关作出的行为中，（对于一起治安案件迟迟未作处理）属于行政复议的范围。</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179、情况复杂，不能在规期限内作出行政复议决定的，经行政复议机关的负责人批准，可以适当延长，并告知申请人和被申请人，但是延长期限最多不超过（30日）。</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180、《行政复议法实施条例》规定，有关机关应当自收到行政复议意见书之日起（60日）内，将纠正相关行政违法行为或者做好善后工作的情况通报行政复议机构。</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181、（外国人、无国籍人、外国组织在中华人民共和国境内申请行政复议，适用《行政复议法》）这种说法是正确的。</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182、《行政复议法》规定行政复议活动所需经费，由（本级财政）予以保障。</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183、人民法院审理行政案件时，认为地方人民政府制定发布的规章与国务院部、委制定、发布的规章不一致的，（由最高人民法院送请国务院作出解释或裁决）。</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184、因某省政府违反国务院有关收购蚕丝的规定，国家主管部门经国务院批准处该省一定数额的罚款。如该省政府对此罚款不服，它应该向（该主管部门所在地的中级人民法院）起诉。</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185、关于赔偿请求人要求赔偿，（先向赔偿义务机关的上一级机关提出）这种说法是不正确的。</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186、（行政机关通过事后监督的方式解决重大事项）是不可以设定行政许可的。</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187、关于设定行政许可的规定，（国务院部委规章不可以设定行政许可）这种说法是正确的。</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188、省、自治区、直辖市人民政府要停止实施行政法规设定的行政许可，（必须报国务院备案）这种说法是错误的。</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189、财政部门不得以任何形式向行政机关（返还或者变相返还）实施行政许可所收取的费用。</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190、有的公民对于领取结婚证是否属于行政许可范畴不清楚，请告诉正确的对于申领结婚证行为的性质，它属于（行政确认）。</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191、根据《辽宁省行政执法程序规定》涉及重大公共利益的行政执法听证会，应当有（一定比例）的公众代表参加。</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192、根据《辽宁省行政执法程序规定》行政执法机关之间产生管辖权争议的，报（共同上一级）行政主管机关或者政府指定管辖。</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193、行政案件原则上由（最初作出行政行为的行政机关所在地）人民法院管辖。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194、公民、法人或者其他组织因不可抗力耽误起诉期限的，在障碍消除（十日内）内，可以申请延长期限。</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195、我国《行政诉讼法》规定，当事人在行政诉讼中的法律地位（平等）。</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196、下列有关推进政府信息公开的要求，（行政机关应当公开所有的政府信息，以便公众查阅）是错误的。</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197、《国务院关于加强法治政府建设的意见》要求，各级行政机关工作人员特别是领导干部，要自觉养成依法办事的习惯，切实提高适用（法治思维）和法律手段解决经济社会发展中突出矛盾和问题的能力。</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198、根据国务院《全面推进依法行政实施纲要》，下列不属于提高制度建设质量方面内容的是（加大政府管理的力度）。</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199、行政机关在收集证据时，可以采取抽样取证的方法；在证据可能灭失或者以后难以取得的情况下，经行政机关负责人批准，可以先行登记保存，并应当在（7日）内及时作出处理决定。</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200、行政机关对当事人进行处罚不使用罚款、没收财物单据或者使用非法定部门制发的罚款、没收财物单据的，当事人有权拒绝处罚，并有权予以检举。上级行政机关或者有关部门对使用的非法单据予以收缴销毁，对直接负责的主管人员和其他直接责任人员依法给予（行政处分）。</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201、国务院或者经国务院授权的省、自治区、直辖市人民政府可以决定一个行政机关使用有关行政机关的行政处罚权，但限制人身自由的行政处罚权只能由（公安机关）行使。</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202、违法行为轻微并及时纠正，没有造成危害后果的，（不予）行政处罚。</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203、下列情况（出具县级财政部门统一制发的罚款收据的）不符合当场收缴罚款的规定。</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204、《行政处罚法》规定，限制人身自由的行政处罚（只能由法律规定）。</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205、《行政处罚法》中从轻处罚的含义是（在几种处罚方式或允许的幅度内根据违法情节选择较轻的处罚方式或较低的限度进行处罚）。</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206、执法人员进行调查或检查时，应当向当事人出示（表明自己具有行政执法资格的身份证明）。</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207、在行政处罚中，当事人对行政机关组织听证的费用（不承担）。</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208、一般讲，行政复议期间具体行政行为（不停止执行）。</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209、合伙组织以外的不具备法人资格的其他组织申请行政复议的，由该组织的（主要负责人）代表该组织参加行政复议。</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210、《行政复议法实施条例》规定，行政机关作出具体行政行为，依法应当向有关公民、法人或者其他组织送达法律文书而未送达的，（视为该公民、法人或者其他组织不知道该具体的行政行为）。</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211、《行政复议法实施条例》规定，申请人口头申请行政复议的，行政复议机构应当当场制作行政复议申请笔录交申请人核对或者向申请人宣读，并由申请人（签字）确认。</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212、关于行政复议期间的计算和行政复议文书的送达，（依照民事诉讼法关于期间、送达的规定执行）这种说法是正确的。</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213、有关行政复议意见书，（行政复议期间行政复议机构发现法律、法规、规章实施中带有普遍性的问题的，可以制作行政复议意见书）这种说法是不正确的。</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214、某派出所民警以扰乱社会秩序为由扣押了张某的拖拉机。张某不服，以派出所为被告提起行政诉讼。诉讼过程中，法院认为被告应当是县公安局，要求变更被告，张某拒不同意，法院（裁定驳回原告起诉）的做法是正确的。</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215、甲县工商局对汤山纺织厂罚款200万元的处罚决定，并且立即执行，汤山纺织厂向市工商局申请复议，市工商局维持了处罚决定，纺织厂随后向法院提起诉讼，一审法院判决维持该处罚决定。汤山纺织厂提出上诉，在二审中才提出损害赔偿的要求，二审法院认定县工商局作出的处罚决定违法，则关于本案，（撤销一审判决，对赔偿请求进行调解，若调解不成，告知汤山纺织厂另行起诉）这种说法是正确的。</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216、某网吧被当地工商行政机关查封，停业50天。被查封期间，工商机关采取了必要的保护措施，但网吧仍被盗走电脑100台，后经确认工商行政机关的查封违法。现网吧提起行政赔偿诉讼，则国家赔偿的范围包括（被查封期间网吧正常的经营性开支）。</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217、申请书需要采用格式文本的，行政机关应当向申请人提供行政许可申请书格式文本。但是，申请书格式文本不得包含与申请行政许可事项（没有直接关系）内容。</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218、属于法定可以撤销行政许可情形的，作出行政许可决定的行政机关或者上级行政机关，根据（利害关系人）的请求或者依据职权，可以撤销行政许可。</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219、申请人提供的（申请材料齐全），符合法定形式，行政机关能够当场作出决定的，应当当场作出书面的行政许可决定。</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220、行政机关应当指定审查该行政许可申请的工作人员以外的人员为听证主持人，申请人、利害关系人认为主持人与该行政许可事项有直接利害关系的，有权申请（回避）。</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221、行政机关或者行业组织不得组织强制性的（资格）考试的考前培训，不得指定教材或者其他助考材料。</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222、行政机关实施行政许可，擅自收费或者不按照法定项目和标准收费的，由其上级行政机关或者监察机关责令退还非法收取的费用；对直接负责的主管人员和其他直接责任人员依法给予（行政处分）。</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223、行政机关违法实施行政许可，给当事人的（合法权益）造成损害的，应当给予赔偿。</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224、行政许可是指行政机关根据公民、法人或者其他组织的申请，经依法审查，准予其从事（特定活动）的行为。</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225、行政机关对行政许可申请进行审查后，除当场作出行政许可决定的外，应当在（法定期限）内按照规定程序作出行政许可决定。</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226、各级人民政府和各级行政执法部门拒不追究行政执法过错责任的，上一级人民政府有权责成有关机关追究或者直接追究，被责成追究的机关应当在（30日）内做出处理决定，并在作出处理决定之日起（5日）内报上级机关备案。</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227、行政执法过错责任机关对责任认定不服的，可以自收到处理决定之日起（15日）内向责任追究机关的同级或者上一级人民政府申请复核。受理复核的机关应当在（30日）内作出复核决定，并抄送原处理机关。</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228、行政执法部门的行政执法主体资格由（本级人民政府）依法确认，省垂直领导的除外。</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229、行政执法机关的派出机关或派出机构从事行政执法活动应当以（行政执法机关）名义，但法律、法规另有规定的除外。</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230、行政执法过错责任追究机关发现行政执法过错应当立即立案审查，并自立案之日起（30日）审查终结，作出行政执法过错责任追究决定。</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231、被告行政许可机关在实施行政许可过程中，与他人恶意串通共同违法侵犯原告合法权益的应当承担（连带赔偿）责任。</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232、（发给采伐证）属于《行政许可法》规定的行政许可行为。</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233、根据国务院《全面推进依法行政实施纲要》，（注重政绩）不属于依法行政的基本要求。</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234、《国务院关于加强法治政府建设的意见》要求，重大决策事项应当在会前交由（法制机构）进行合法性审查，未经合法性审查或者经审查不合法的，不能提交会议讨论、作出决策。</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235、《国务院关于加强法治政府建设的意见》要求，政府立法要符合经济社会发展规律，充分反映人民意志和（着力解决经济社会发展中的普遍性问题和深层次矛盾），切实增强法律制度的科学性和可操作性。</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236、行政执法人员对法人或者其他组织作出（1000元）以下罚款或者警告的行政处罚的，可以当场作出行政处罚决定。</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237、某市环保部门发现一家工厂违反规定排放大量工业污水，准备作出处罚5万元的行政处罚，（环保部门指定该案调查人员张某为听证主持人）的行为不符合《行政处罚法》的规定。</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238、《行政处罚法》规定，除非法律有特别规定，当事人逾期不履行行政处罚规定的，行政处罚机关可以（申请人民法院强制执行）。</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239、行政机关进行调查询问或者检查时，应当（制作笔录）。</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240、某市卫生行政部门因某饭馆的卫生状况存在严重问题，对其作出吊销卫生许可的执法决定，这一行为属于（行政处罚）。</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241、关于行政处罚听证程序的表述中，（可适用于吊销个体工商户营业执照的行政处罚）这种说法是正确的。</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242、某县卫生局委托该县卫生防疫站对非法制血的单位和个人行使行政处罚权。则县卫生防疫站应当以（县卫生局）的名义行使处罚权。</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243、钱某出售劣药，使购买其劣药的李某吃后中毒住院抢救，钱某这一违法行为尚未构成犯罪。对此，钱某应当（即受到行政处罚，又要依法承担给李某造成损害的民事责任）。</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244、执法人员适用简易程序，当场作出的行政处罚决定（报所属行政机关备案）。</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245、对被撤销的行政机关在撤销前所作出的具体的行政行为不服的，向（继续行使其职权的行政机关）的上一级行政机关申请行政复议。</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246、按照《行政复议法》第二十条规定，公民、法人或者其他组织提出行政复议申请，行政复议机关无正当理由不予受理的，上级行政机关应当（责令其受理；必要时，也可以直接受理）。</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247、省政府根据国务院或者省、自治区、直辖市人民政府对行政区划勘定调整和征用土地的决定而确认土地等自然资源的所有权或者使用权的（行政复议决定）为最终裁决，不可以向法院起诉。</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248、行政复议机关作出行政复议决定的期限，一般情况下是自受理行政复议申请之日起（60日）作出。</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249、《行政复议法实施条例》规定，县级以上地方各级人民政府应当按照职责权限，通过定期组织（检查、抽查）方式，对所属工作部门和下级人民政府行政复议工作进行检查，并及时向有关方面反馈检查结果。</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250、根据《行政复议法实施条例》规定，关于行政复议机关调解的原则正确的说法是（自愿合法）。</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251、（国防行为）不可提起行政诉讼。</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252、2008年8月，县公安局在审查孙某卖淫案中发现张某曾有嫖娼行为，遂于当年9月对张某作出罚款1000元的处罚决定。张某不服该处罚决定，提起诉讼，法院经审查认定张某最后一次嫖娼行为发生于2006年5月，张某当时付给孙某500元现金及一些首饰。根据上述事实，法院应（撤销被告处罚决定）。</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253、《国家赔偿法》规定，赔偿请求人请求国家赔偿的时效为（2年），但被羁押等限制人身自由期间不计算在内。</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254、公民、法人或者其他组织未经行政许可，擅自从事依法应当取得行政许可的活动的，行政机关应当依法采取措施予以制止，并依法给予（行政处罚）。</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255、法律、法规授权的具有（管理公共事务）职能的组织，在法定授权范围内以自己的名义实施行政许可。</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256、行政诉讼的被告是行政主体，（人民法院）不是该行政主体。</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257、关于行政许可说法中，（行政许可，是指行政机关根据公民、法人或者其他组织的申请，经依法审查，准予其从事特定活动的行为）是正确的。</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258、关于设定和实施行政许可的原则，（应当遵循协调的原则）这种说法是错误的。</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259、符合法定条件、标准的，申请人有依法取得行政许可的（平等）权利。</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260、根据《辽宁省行政执法程序规定》，关于行政执法证据保全的说法正确的是（当事人申请行政执法机关采取证据保全措施，应当说明证据的名称和地点、保全的内容和范围、申请保全的理由等事项）。</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261、根据《辽宁省行政执法程序规定》，在行政执法过程中，从（行政执法机关告知当事人享有陈述意见的权利）之日起，当事人及其代理人有权到行政执法机关申请查阅、抄录、复制行政执法卷宗中的证据材料。</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262、根据《辽宁省行政执法程序规定》，（省、市、县人民政府）对本行政区域内的行政执法活动实施统一领导。</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263、根据《辽宁省行政执法程序规定》，与行政执法行为有厉害关系的公民、法人或者其他组织（有权）知道行政执法机关在行政执法活动中制作或者获取信息。</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264、根据《辽宁省行政执法程序规定》，申请人应当如实向行政执法机关提交相关材料和反映真实情况。行政执法机关应当对申请材料内容的（真实性）进行核实和审查。</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265、根据《辽宁省行政执法程序规定》，行政执法机关保全证据时，（可以）要求当事人及其代理人到场。</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266、关于行政执法协助，（被请求协助的行政执法机关有正当理由的，可以拒绝协助）这种表述是正确的。</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267、根据《辽宁省行政执法条例》规定，（行政执法人员在行政管理活动中执行规范性文件的行为）这种对行政执法的表述是不正确的。</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268、根据《辽宁省行政执法条例》规定（省、市、县人民政府部门）领导所属机构的行政执法工作，并依照法律行政法规的规定指导或者领导下级部门的行政执法工作，垂直管理的部门有特殊规定的，从其规定。</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269、根据国务院《全面推进依法行政实施纲要》，行政机关严格按照法定程序行使权力，履行职责，正确的做法是（对重大事项，行政管理相对人、利害关系人依法要求听证的，行政机关应当组织听证）。</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270、《国务院关于加强法治政府建设的意见》要求，继续推进行政执法体制改革，合理界定执法权限，明确执法责任，推进综合执法，减少执法层次，提高（基层执法能力）。</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271、国务院《全面推进依法行政实施纲要》要求积极探索对政府立法项目尤其是经济立法项目的成本效益分析制度，政府立法不仅要考虑立法过程成本，还要研究其实施后的执法成本和（社会成本）。</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272、某县技术监督局委托该县农业技术推广站对贩卖假种子的单位和个人行使处罚权，技术推广站应当以（县技术监督局）的名义行使处罚权。</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273、《行政处罚法》规定，作为例外，行政机关及其执法人员可以当场收缴行政处罚罚款。但在（不出具省、自治区、直辖市财政部门统一制发的罚款收据的）情况下，当事人有权拒绝缴纳罚款。</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274、2010年5月2日，卢某因协助外国人非法进入我国国境，被主管公安机关处以5日拘留。按照《行政处罚法》的规定，这项处罚应当由（法律）设定。</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275、（行政处罚没有法律依据的；行政处罚不遵守法定程序的）这种情形导致行政处罚决定无效。</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276、省人民政府根据国务院的授权，决定某市城市管理综合执法局统一行使有关行政机关的行政处罚权，但（公安局的拘留权）根据《行政处罚法》的规定不能由城市管理综合执法局行使。</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277、（公安机关对违反治安管理的公民罚款100元）是属于行政处罚的行为。</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278、（行政拘留）属于限制人身自由的行政处罚。</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279、委托行政机关对受委托的组织实施行政处罚的行为应当负责监督，该行政处罚行为后果的法律责任应当由（委托行政机关）承担。</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280、（不满十四周岁）的人有违法行为的，不予行政处罚，责令监护人加以管教。</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281、申请人在申请行政复议时，一并提出对被申请作出具体的行政行为所依据的规范性文件审查申请，行政机关无权处理的，应当在7日内（依法定程序转送）。</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282、被申请人（应当履行）行政复议决定。</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283、《行政复议法实施条例》规定，申请人要求撤回行政复议申请，行政复议机构准予撤回的，行政复议（终止）。</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284、《行政复议法实施条例》规定，受理行政复议申请后，发现该行政复议申请不符合行政复议法和本条例规定的受理条件的，行政复议机关应当（决定驳回）行政复议申请。</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285、《行政复议法实施条例》规定，行政复议机关在申请人的行政复议请求范围内，不得作出对申请人（更为不利）的行政复议决定。</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286、《行政复议法实施条例》规定，第三人逾期不起诉又不履行行政复议决定的，（依照）行政复议法第三十三条的规定处理。</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287、（对属于人民法院受理范围的行政案件，公民、法人或者其他组织只能先申请复议，对复议不服的，再向人民法院提起诉讼）这种表述是不正确的。</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288、复议机关逾期不作决定，申请人可以在复议期满之日起（15日）内向人民法院提起诉讼，法律另有规定的除外。</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289、根据《国家赔偿法》，赔偿义务机关被撤销的，（继续行使其职权的行政机关）为赔偿义务机关。</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290、行政机关对申请人提出的行政许可申请的处理，（田某向专利局申请专利时，提交的说明书不符合法定形式规定，但是专利局并未当场告知也未在5日内告知田某需要补正的内容，则田某应当重新提出申请）这种说法是不正确的。</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291、公民、法人或者其他组织依法就具体的行政行为直接向人民法院提起行政诉讼，人民法院依法受理后，（不得申请复议）。</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292、《行政复议法》第二十八条规定，行政复议机构的审查意见经过行政复议机关负责人（同意或者集体讨论）通过后，作出行政复议决定。</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293、申请人撤回行政复议申请的，（不得再以）同一事实和理由提出行政复议申请。</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294、《行政复议法实施条例》规定，（各级行政复议机关）应当定期总结行政复议工作，对在行政复议工作中做出显著成绩的单位和个人，依照有关规定给予表彰和奖励。</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295、赵某向工商局申请办理营业执照，工商局以材料不全为由一直未予办理，赵某遂向法院提起诉讼。法院认为赵某符合法定条件，工商局应予办理，判决工商局在一个月内为其办理营业执照。该项判决属于（履行判决）。</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296、根据国务院《全面推进依法行政实施纲要》，依法界定执法职责，科学设定执法岗位，规范执法程序。要建立公开、公平、公正的评议考核制和执法过错或者错案责任追究制，评议考核应当听取（公众）的意见。</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297、根据国务院《全面推进依法行政实施纲要》，政府的职能包括经济调节、市场监督、社会管理和（公共服务）。</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298、对人民群众通过信访举报反映的问题处理方式中，（应该将信访、举报材料及有关情况转送给被举报人具体处理）这种方式是错误的。</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299、《行政处罚法》的立法依据是（宪法）。</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300、当事人因违法受到行政处罚，但其违法行为对他人造成了损害，应当依法承担（民事责任）。</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301、当事人的违法行为已经构成犯罪，行政机关（不得以行政处罚代替刑事处罚）。</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302、对行政处罚的实施，下列选项中说法正确的是（具有行政处罚权的行政机关在法定职权范围内实施）。</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303、当事人的同一违法行为，（不得给予两次以上罚款的行政处罚）这种说法是正确的。</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304、行政机关在处理案件过程中，发现违法行为构成犯罪，行政机关应当作出的正确选择是（将案件移送司法机关）。</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305、行政处罚没有法定依据，对行政处罚效力说法中（行政处罚无效）这说法是正确的。</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306、行政处罚违反法定程序，（行政处罚无效）。</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307、对违法行为给予处罚的规定，（必须公布）。</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308、行政法规可以设定的行政处罚种类包括（除限制人身自由以外的行政处罚）。</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309、根据《行政处罚法》，公民、法人或者其他组织因行政机关违法给予行政处罚受到损害的，可以提出（赔偿请求）。</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310、《行政处罚法》规定的不予行政处罚的年龄是（不满14周岁）。</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311、（某乡政府发布通告劝导农民种植高产农作物的行为）是不能提起行政复议的行为。</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312、《行政复议法实施条例》规定，作为申请人的自然人下落不明或者被宣布失踪的，行政复议（中止）。</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313、行政复议机关责令被申请人重新作出具体行政行为的，被申请人应当在（法律、法规、规章规定）的期限内重新作出具体行政行为。</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314、《行政复议法实施条例》规定，行政复议机构在本级行政复议机关的领导下，按照职责权限对行政复议工作进行（督促）、指导。</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315、行政复议期间行政复议机构发现法律、法规、规章实施中带有普遍性的问题，可以制作（行政复议建议书），向有关机关提出完善制度和改进行政执法的建议。</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316、《行政复议法实施条例》规定，行政复议机关或者行政复议机构不履行行政复议法和本条例规定的行政复议职责，造成严重后果的，对直接负责的主管人员和其他直接责任人员依法给予（降级、撤职、开除）的处分。</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317、发生法律效力的行政判决书，行政裁定书，行政赔偿判决书和行政赔偿调解书，由（一审人民法院）执行。</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318、某省人民政府为修建121国道，征用了夏良村的大片耕地，夏良村对此不服，向人民法院提出行政诉讼，法院经审理查明：省人民政府征用耕地的行为违法，但是国道已经修建完毕。对此，（法院应当确认省人民政府的征地行为违法，要求省人民政府采取补救措施）。</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319、赔偿义务机关在规定期限内未作出是否赔偿的决定，赔偿请求人可以自期限届满之日起（3个月）内，向人民法院提起诉讼。</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320、上级行政执法机关（不得）行使法律、法规明确规定属于下级行政执法机关的职权。</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321、根据《辽宁省行政执法监督规定》，暂扣行政执法证件的期限最长不得超过（6个月），行政执法人员在被暂扣行政执法证件期间，不得从事行政执法活动。被收缴执法证件的，应当调离行政执法岗位。</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322、根据国务院《全面推进依法行政实施纲要》，（必须把维护政府利益作为政府工作的出发点）不属于依法行政的基本原则。</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323、《国务院关于加强法治政府建设的意见》要求，要把公众参与、专家论证、风险评估、（合法性审查）和集体讨论决定作为重大决策的必经程序。</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324、《国务院关于加强法治政府建设的意见》要求，要按照有利于调动人民群众积极性和创造性、激发社会活力和竞争力、解放和发展生产力、维护公平正义和（规范权力运行）的要求，加强和改进政府立法与制度建设。</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325、法律、法规规定，公民、法人或者其他组织对行政机关的具体行政行为不服，在向人民法院提起行政诉讼之前，必须先向行政复议机关申请行政复议，对行政复议决定仍不服的，再向人民法院提起行政诉讼，这就是（复议前置）。</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326、在行政复议程序中，被申请人应当自收到行政复议申请书之日起（10日）内，提出书面答复，并依法提交有关资料。</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327、《行政复议法实施条例》规定，县级以上各级人民政府行政复议机构应当定期向（本级人民政府）提交行政复议工作分析报告。</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328、行政机关作出具体行政行为时，未告知公民、法人或者其他组织诉权或者起诉期限的，起诉期限从公民、法人或者其他组织知道或者应当知道诉权或者起诉期限之日起计算，从知道或者应当知道具体行政行为内容之日起最长不得超过（2年）。</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329、当事人在行政诉讼中有权进行辩论，关于辩论原则的说法中，（双方当事人只能对案件的事实等实体方面进行辩论，无权对适用法律及程序性问题进行辩论）是不正确的。</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330、赔偿义务机关应当自收到支付赔偿金申请之日起（7日）内，依照预算管理权限向有关的财政部门提出支付申请。</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331、被许可人要求变更行政许可事项的，应当向（作出行政许可决定的）行政机关提出申请；符合法定条件、标准的，行政机关应当依法办理变更手续。</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332、行政机关通过招标、（拍卖）等方式作出行政许可决定的具体程序，依照有关法律、行政法规的规定。</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333、行政机关对行政许可申请进行审查时，发现行政许可事项直接关系他人重大利益的，应当告知该（利害关系人）。</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334、行政机关根据法律、行政法规的规定，对直接关系公共安全、人身健康、生命财产安全的重要设备、设施进行（定期检查）。</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335、根据《辽宁省行政执法程序规定》行政执法人员当场实施行政强制措施的，行政执法人员应当在（24小时内）补办相关手续；在边远、水上、交通不便地区实施行政强制措施的，行政执法人员应当在返回行政执法机关后（2日内）补办相关手续。</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336、根据《辽宁省行政执法程序规定》，行政执法机关实施扣押财物的行政强制措施，（不得）进入公民住宅扣押公民个人财产抵缴行政收费。</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337、根据《辽宁省行政执法程序规定》，行政执法机关依照法律、法规规定对重大案件或者数额较大的财物需要实施查封、扣押的，应当由（行政执法机关负责人集体讨论）决定。</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338、根据《辽宁省行政执法程序规定》，行政执法机关查封，扣押财物的期限不得超过（30日）；情况复杂的，经行政执法机关负责人批准，可以延长（30日）；法律、法规对期限另有规定的除外。</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339、根据《辽宁省行政执法程序规定》，对查封、扣押的财物，行政执法机关应当妥善保管，（不得）使用。</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340、根据《辽宁省行政执法程序规定》，行政执法机关逾期未作决定的，被查封的财物视为解除查封；当事人要求退还被扣押的财物的，行政执法机关应当（立即）退还。</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341、根据《辽宁省行政执法程序规定》，自冻结存款、汇款之日起30日内，行政执法机关应当作出处理决定或者解除冻结决定；情况复杂的，经行政执法机关负责人批准，可以延长（30日）。法律、法规另有规定的除外。</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342、对依法应当由行政机关调处的民事纠纷，行政机关要依照法定权限和程序，遵循（公开、公平、公正）的原则予以处理。</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343、根据国务院《全面推进依法行政实施纲要》，深化行政执法体制改革，要减少行政执法层次，适当下移执法重心；对于人民群众日常生活、生产直接相关的行政执法活动，主要由（市、县）两级行政执法机关实施。</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344、《行政处罚法》规定，实施行政处罚的依据是（事实）。</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345、国务院部、委员会规章设定罚款的限额由（国务院）规定。</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346、行政处罚通常的管辖机关是（违法行为发生地的县级以上地方人民政府具有行政处罚权的行政机关）</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347、两个行政处罚实施机关对案件管辖发生争执，指定管辖的机关是（共同上一级行政机关）。</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348、当事人的违法行为被人民法院判处拘役前，行政机关已经给予当事人的行政拘留应当（折抵刑期）。</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349、当事人的违法行为被人民法院判处罚金前，行政机关已经给予当事人的罚款应当（折抵相应罚金）。</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350、行政执法人员当场作出的行政处罚应当报送的备案机关是（行政执法人员的所属机关）。</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351、根据《行政处罚法》规定，调查终结后，应当对调查结果进行审查并决定是否给予行政处罚的是（行政机关）。</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352、《行政复议法实施条例》规定，同一行政复议案件申请人超过5人的，推选（1至5名）代表参加行政复议。</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353、行政复议需要现场勘验的，现场勘验所用时间（不计入）行政复议审理期限。</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354、《行政复议法实施条例》规定，声请人与被申请人达成和解且经行政复议机构准许的，行政复议（终止）。</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355、调解未达成协议或者调解书生效前一方反悔的，行政复议机关应当及时（作出行政复议决定）。</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356、《行政复议法实施条例》规定，行政机关及其工作人员违反行政复议法和本条例规定的，行政复议机构可以将有关人员违法的事实材料直接转送人事、监察部门处理。接受转送的人事、监察部门应当依法处理，并将处理结果通报转送的（行政复议机构）。</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357、委托代理人中，能够向有关组织和公民调查，收集证据的是（律师）。</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358、有关证据的规定，（被告有权向原告和证人收集证据）这种表述不是正确的。</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359、《国家赔偿法》规定，行政赔偿案件由（赔偿请求人和赔偿义务机关）对自己提出的主张提供证据。</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360、某食品生产有限公司向卫生局申请卫生许可证，对于该申请，卫生局经过审查后，（卫生局如果作出不予颁发卫生许可证的决定，应当告知该食品公司有权申请复议或者提起行政诉讼）。</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361、某省属国有企业改制导致大批职工下岗，为了自谋生路，部分下岗职工干起了出租摩托车运输乘客的工作，一时间，“摩的”遍布所在市内繁华商业区。市政府却以影响市容为由，公布了一项规定，要求凡是从事“摩的”运营的都应当取得市政府的运营许可证。对于该行政许可的设定，（因行政管理的需要，确需立即实施行政许可的，省、自治区、直辖市人民政府规章可以设定临时性的行政许可。该市政府有权设定行政许可，所以该规定是合法的、合理的）这种说法是正确的。</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362、关于行政许可申请材料，（行政机关不得要求申请人提交与其申请的行政许可事项无关的技术资料和其他材料）这种说法是正确的。</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363、有关行政强制执行实施时间的说法，（可以在夜间实施，但是必须是紧急情况下）这种说法是正确的。</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364、行政执法机关依法作出金钱给付义务的行政执法决定，当事人逾期不履行的，行政执法机关可以依法按（日）加处罚款或者滞纳金。</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365、行政执法机关依法作出排除妨碍、恢复原状等义务的行政执法决定，当事人逾期不履行，经催告仍不履行的，行政执法机关可以委托（行政执法机关及其行政执法人员）代履行。</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366、（行政立法）这种行政行为不属于行政执法。</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367、行政执法活动应当遵循回避制度，有关回避制度的表述中，（回避决定作出前，被申请回避的行政执法人员可以参与行政执法活动）这种表述是不正确的。</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368、行政执法实行持证示证执法制度，关于持证示证制度，（行政执法人员从事行政执法活动，必须取得《行政执法证》）这种表述是正确的。</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369、根据《行政处罚法》，（按一般程序对在边远、水上、交通不便地区当事人作出的处罚），执法人员是不能当场收缴罚款的。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370、对于（当事人认为需要停止执行的）情形，是不停止具体行政行为执行的。</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371、告知当事人作出行政处罚决定的事实、理由及依据应当在（作出行政处罚决定之前）。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372、违法行为轻微并及时纠正，没有造成危害后果的（不予处罚）。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373、间歇性精神病人在精神正常时有违法行为的（应当给予处罚）。</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374、行政处罚中最根本、最重要的中心环节是（行政处罚的种类与设定）。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375、下列关于赔偿请求人向共同赔偿义务机关要求赔偿的说法中，（赔偿请求人可以向共同赔偿义务机关中的任何一个赔偿义务机关要求赔偿）是正确的。</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376、对于依法取得的行政许可，（法律、法规规定依照法定条件和程序可以转让的，可以转让）。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377、行政机关作出的准予行政许可决定，应当予以公开，（公众）有权查询。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378、申请人、利害关系人在被告知听证权利之日起五日内提起听证申请的，行政机关应当在（20日）内组织听证。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379、关于行政许可审查的表述，（行政机关发现行政许可事项关系他人利益的，应当告知该利害关系人）这种说法是错误的。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380、关于行政许可期限，（依法应当先经下级行政机关审查后报上级行政机关决定的行政许可，下级行政机关应当自其受理行政许可之日起二十日内审查完毕，法律、行政法规另有规定除外）这种说法是正确的。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381、关于行政许可证件，（行政机关的证明文件不应当属于行政许可证件）这种说法是错误的。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382、（规范性文件规定的有关许可事项）不需要举行听证。</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383、关于行政许可变更和延续，（行政机关不可以主动变更行政许可事项）的说法是错误。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384、申请人隐瞒有关情况或者提供虚假材料申请行政许可的，行政机关不予受理或不予许可，并给予（警告）。</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385、关于行政机关对被许可人实施监督检查，（由被检查人承担相应的检查费用）的叙述是不正确。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386、法律、行政法规设定的行政许可，（是否在全国范围内有效，要根据有关规定确定）。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387、行政执法决定涉及罚款的，除由行政执法人员当场收缴外，当事人应当自收到行政执法决定书之日起（15日）内，到指定的银行缴纳罚款。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388、（具体行政行为）是可以作为行政诉讼的。</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389、行政执法实行统一执法文书格式制度。国家对行政执法文书的格式无统一规定的，由（省人民政府所属行政执法部门）制作本系统的统一文书格式，报送省政府法制工作机构备案。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390、当事人的场所、设施或者财物已被其他国家机关依法查封的，（不得重复）查封。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391、查封、扣押的期限不得超过三十日；情况复杂的，经行政机关负责人批准，可以延长（三十日）。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392、对物品需要进行检测、检验、检疫或者技术鉴定的，查封、扣押的期间（不包括）检测、检验、检疫或者技术鉴定的期间。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393、因查封、扣押发生的保管费用由（行政机关）承担。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394、具有行政强制执行权的行政机关，在作出强制执行决定前，（应当事先）催告当事人履行义务。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395、经行政复议，复议机关作出维持原具体行政行为决定后，被处罚人仍不服，继续提起诉讼的，人民法院依法对（被处罚人以行政机关处罚不太适当提起诉讼的）诉讼请求不予受理。</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396、执行对象为动产的，行政机关向（行政机关）所在地有管辖权的人民法院申请强制执行。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397、行政机关申请人民法院强制执行前，应当催告当事人履行义务。催告书送达（十日）后当事人仍未履行义务的，行政机关可以向所在地有管辖权的人民法院申请强制执行。</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398、行政处罚的职能（是国家特定行政机关对违反行政法的个人或组织依法采取的惩戒措施）。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399、根据国务院《全面推进依法行政实施纲要》，要改进政府立法工作方法，扩大政府立法工作的公众参与程度。实行（立法）工作者、实际工作者和专家学者三结合，建立健全专家咨询论证制度。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400、《国务院关于加强法治政府建设的意见》要求，县级以上地方人民政府每年要向同级党委、人大常委会和上一级人民政府报告推进依法行政情况，政府部门每年要向（本级人民政府）和上一级人民政府有关部门报告推进依法行政情况。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401、行政追偿制度是指依法责令（有故意或重大过失的公务员等）承担全部或部分赔偿费用的制度。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402、当事人在行政处罚听证中聘请了一名律师作为自己的代理人，聘请律师所需要的费用（由当事人自己承担）。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403、行政处罚的授权（必须由法律、法规决定）。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404、两个以上的行政机关对管辖权发生争议应当（报请共同的上一级行政机关指定管辖）。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405、对国务院部门所作的行政行为提起诉讼的案件，应由（中级人民法院）管辖第一审行政案件。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406、行政处罚程序中，在证据可能灭失，或者以后难以取得的情况下，（经行政机关负责人批准，可以先行登记保存）。</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407、行政处罚的听证程序中（当事人可以亲自参加也可以委托一至两人代理）。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408、行政复议审查的对象是（具体行政行为）。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409、关于行政许可实施机关正确的说法是（行政机关具有的行政许可权应当在其法定职权范围内实施）。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410、（李某依法取得了在江边某处采砂的许可，后为了防洪筑坝的需要，行政机关撤回了该许可），这种情况给公民、法人或者其他组织造成财产损失时，行政机关应当予以补偿。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411、某市政府为了加强管理，经常制定规章以外的其他规范性文件，则这些规范性文件（一律不得设定行政许可）。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412、某中外合资企业的外方认为，所在地工商管理部门吊销企业营业执照的行政处罚决定侵害了外方的合法权益，单独以外方的名义向人民法院提起行政诉讼。对此，（可以受理，但外方必须以企业的名义）这种说法是正确的。</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413、行政诉讼中人民法院审理上诉案件，应当在收到上诉状之日起（三个月内）作出终审判决。</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414、在行政诉讼中，人民法院既不立案，又不作出不予立案裁定的，当事人可以（向上一级人民法院起诉）。</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415、某市的人大常委会制定了一部地方性法规，规定公民如果要经营某种商品，不但要得到工商行政管理部门的许可，而且要得到文化和卫生行政管理部门的许可。但是，相应的行政法规并没有规定要得到文化和卫生行政管理工作部门的许可。则（该地方性法规是违法的，地方性法规对行政法规设定的行政许可作出的具体规定，增设了行政许可的条件）。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416、行政机关预许可在某地兴建机场，而兴建机场会有噪声污染，则行政机关应当告知附近居民有要求举行听证的权利（如果其附近居民要求组织听证，则听证费用由附近居民承担），这种关于听证的说法是错误的。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417、工商局根据王某的申请，依法举行了听证会，并制作了听证笔录。关于听证笔录的约束力，下列的正确说法是（工商局应当根据听证笔录作出行政许可决定）。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418、关于行政许可实施程序的特别规定说法正确的是（某沿海省的政府实施对某海域某种矿产资源的开发的行政许可，应当通过招标、拍卖等公平竞争的方式作出决定，法律、法规另有规定的除外）。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419、 2004年8月21日，刘某向乡政府提出建房申请，同年8月27日，乡政府通知刘某因为申请材料不全，告知不予受理。对此，（乡政府决定不予受理是错误的）。</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420、（行政机关认为需要听证的其他涉及公共利益的重大行政许可事项，行政机关应当向社会公告，并举行听证），这种关于行政许可听证的表述是正确的。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421、调查终结，行政机关负责人应当对调查结果进行审查，根据不同情况，分别作出决定，其中（违法行为轻微的，不予行政处罚）是不正确的。</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422、关于行政处罚的执行，（银行收受罚款后，应将罚款直接上缴国库）这种说法是正确的。</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423、除可以当场作出行政许可决定的外，行政机关应当自受理行政许可申请之日起（20日）内作出行政许可决定。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424、行政许可由（具有行政许可权的）行政机关在法定职权范围内行使。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425、行政机关在其法定职权范围内，依照法律、法规、规章的规定，可以委托（其他行政机关）实施行政许可。</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426、行政许可需要行政机关内设的多个机构办理的，该行政机关应当确定（一个机构）统一受理行政许可申请，统一送达行政许可决定。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427、行政许可依法由地方人民政府两个以上部门分别实施的，本级人民政府可以确定一个部门受理行政许可申请并转告有关部门分别提出意见后（统一办理、联合办理、集中办理）。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428、行政机关实施行政许可，不得向申请人提出（购买指定商品、接受有偿服务）等不正当要求。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429、行政机关提供（行政许可申请书格式）文本，不得收费。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430、行政机关对申请人提出的行政许可申请，作出错误处理的是（申请材料不齐全或者不符合法定形式的，逾期不告知的，自逾期之日起即为受理）。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431、关于行政许可审查，（行政机关发现行政许可事项直接关系他人重大利益的，不应当告知该利害关系人），这种说法是错误的。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432、行政许可的实施和结果，除涉及（国家秘密、商业秘密、个人隐私），应当公开。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433、公民、法人或者其他组织对行政机关实施行政许可，享有（陈述权、申辩权）权利。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434、公民、法人或者其他组织依法取得的行政许可，（行政机关可以随时撤销）的说法是错误的。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435、关于行政许可法第十二条第二项所列事项的行政许可，（两个或者两个以上申请人的申请均符合法定条件、标准的，行政机关不应当根据受理行政许可申请的先后顺序作出准予行政许可的决定）这种说法是错误的。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436、（人民法院对上诉案件，原则上为书面审理）这种说法是不准确的。</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437、关于行政许可实施程序中，（违反法定程序，作出行政许可决定的，应当一律予以撤销）这种说法是错误的。</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438、关于行政许可变更和延续，（行政机关不经过被许可人要求而主动变更行政许可事项）这种说法是错误的。</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439、作出许可决定的行政机关不依法履行监督职责或者监督不力，造成严重后果的，由其上级行政机关或者（监察机关）责令改正。</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440、关于行政许可法第十二条第三项所列事项的行政许可，（行政机关应当事先公布资格考试的考试大纲和指定教材）这种说法是错误的。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441、某省司法厅根据李某的申请，经审核发给其律师执业证书的行为是一种（行政许可）行为。  。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442、某市人事局职工张某向局领导申请，要求参加在职学历教育，局里经研究未予同意。请问，某市人事局不予同意的行为是（内部管理）行为。</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443、有数量限制的行政许可，两个或者两个以上申请人的申请均符合法定条件、标准的，行政机关应当根据（受理在先原则）作出准予行政许可的决定。但是，法律、法规另有规定的，依照其规定。</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444、申请事项依法不需要取得行政许可的，应当（即时告知申请人不受理）。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445、依法应当先经下级行政机关审查后报上级行政机关决定的行政许可，下级行政机关应当自其受理行政许可申请之日起（二十）日内审查完毕。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446、行政许可采取统一办理或者联合办理、集中办理的，办理的时间一般不得超过（四十五）日。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447、人民法院审理上诉案件，在法定期限内没有审理完结，有特殊情况需要延长的，由高级人民法院批准，高级人民法院审理上诉案件需要延长的，由（最高人民法院）批准。</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448、行政机关举行听证后，应当根据（听证笔录）作出行政许可决定。</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449、司法机关对行政机关实施行政许可进行的监督属于（外部监督）。</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450、行政机关根据法律、（行政法规）的规定，对直接关系公共安全、人身健康、生命财产重要设备、设施进行定期检验。</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451、行政机关应当督促设计、建造、安装和使用对直接关系公共安全、人身健康、生命财产重要设备、设施的单位建立相应的（自检制度）。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452、行政机关超越法定职权作出准予行政许可决定的，有权机关可以依法（撤销）。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453、行政机关滥用职权作出准予行政许可决定的，有权机关可以依法（撤销）。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454、出现（因不可抗力导致行政许可事项无法实施的）情形的，行政机关应当依法办理有关注销手续。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455、行政许可申请人隐瞒有关情况或者提供虚假材料申请行政许可的，行政机关不予受理或者不予行政许可，并给予警告；行政许可申请属于直接关系公共安全、人身健康、生命财产安全事项的，申请人在（一年）内不得再次申请该行政许可。</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456、关于行政许可收费的说法中，（行政机关实施行政许可，除法律、行政法规另有规定的外，一律不得收取任何费用）是正确的。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457、某县民政局对张某和李某发放结婚证书的行为，属于（行政确认）。</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458、某县农业局职工张某向局领导申请，要求调动工作，局里经研究未予同意。请问，某县农业局不予同意的行为是（内部管理）行为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459、行政机关实施行政许可和对行政许可事项进行（监督检查），不得收取任何费用。</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460、行政许可依法由县级政府两个以上部门分别实施的，县级人民政府可以确定一个部门受理行政许可申请并转告有关部门分别提出意见后（统一办理），或者组织有关部门（联合办理）、（集中办理）。</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461、行政机关违反法定程序作出准予行政许可决定的，有权机关可以依法（撤销）。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462、作出行政处罚决定时，（当事人提出的事实、理由或者证据成立的，行政机关可以予以采纳），行政机关的这种做法是不正确的。</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463、行政许可采取统一办理或者联合办理、集中办理，到期不能办结的，经批准，可以延长（十五）日。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464、省级政府对行政法规设定的有关（经济事务）的行政许可，根据本行政区域经济和社会发展情况，认为通过行政许可法第十三条所列方式能够解决的，报国务院批准后，可以在本行政区域内停止实施该行政许可。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465、关于行政处罚的适用，（已满十四周岁不满十八周岁的人有违法行为的，应当减轻行政处罚）这种说法是错误的。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466、某工商局在办理完毕某企业变更法定代表人登记1年之后，发现办理登记的工作人员由于工作疏忽未认真核实有关材料，导致作出了错误的变更登记。在这种情况下，工商局应当（撤销变更登记，恢复到原来的登记状态）。</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467、行政处罚的功能在于（惩罚与教育）。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468、限制人身自由的行政处罚权只能由（公安机关）行使。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469、黄州市交警大队以赵某违章停车为由，依有关规定，决定暂扣赵某1个月的驾驶执照。这一行为属于（行政处罚）。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470、公民、法人或者其他组织因行政机关违法给予行政处罚受到损害的，有权依法提出赔偿要求，是行政处罚法基本原则中的（权利保障原则）。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471、地方政府规章可以设定行政处罚的范围是（警告或者一定数量罚款的行政处罚）。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472、地方政府规章设定罚款的限额由（省、自治区、直辖市人民代表大会常务委员会）规定。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473、行政机关制定的除行政法规和规章以外的其他规范性文件，在设定行政处罚上（没有设定权）。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474、经最高人民法院批准，（高级人民法院）可以根据审判工作的实际情况，确定若干人民法院跨行政区域管辖行政案件。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475、国务院某部制定一项行政规章，规定对某种行政违法行为，除处罚单位以外，还要给予直接责任人罚款的行政处罚，但设定这一违法行为处罚的国务院行政法规并没有规定要对直接责任人给予行政处罚。这一规章是（违法，因为本规章超出了行政法规规定的行政处罚范围）。</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476、在某地方人民政府制定的行政规章中明确规定，将对某一违法行为的罚款权“委托”给某一组织。根据这一规章，行使行政处罚权的组织（应以自己的名义实施行政处罚）。</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477、对限制人身自由的行政强制措施不服提起的诉讼，由（原告所在地或被告所在地）人民法院管辖。</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478、两个以上人民法院都有管辖权的案件，原告可以选择其中一个人民法院提起诉讼。原告向两个以上有管辖权的人民法院提起诉讼的，由（最先立案的）人民法院管辖。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479、某企业对该县国税局作出的行政处罚决定不服，可以向（该国税局的上一级国税局）申请行政复议。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480、1998年王某违反海关法的规定，走私香烟入境，尚未达到犯罪标准。2001年，王某走私的违法行为被举报。对王某的行为，应如何处理？（不予处罚）。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481、温某在一家医院偷了一老人携带的400元钱，当他准备离开医院时，听见被偷老人在医院大门口大哭，向周围的人诉说自己用来给孙子看病的钱被人偷了。温某动了恻隐之心，将偷来的钱还给了老人。对温某的违法行为，行政机关应当（不予处罚）。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482、根据《行政处罚法》的规定，对公民当场处以罚款的数额为（50元以下）。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483、受行政机关委托的组织实施行政处罚的法律后果由（委托行政机关）承担。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484、有管辖权的人民法院由于特殊原因不能行使管辖权的，由（上级人民法院）指定管辖。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485、农民吕某自筹资金开办了一家小型皮鞋厂，由于不具备污水处理设施，皮鞋厂污水随意外流，严重污染了附近的一条小河，对此，河两岸的群众反映强烈，纷纷要求乡政府采取措施，予以罚款或命令停产停业，对皮鞋厂的这种行为有权予以行政处罚的行政机关是（县环保局）。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486、法律规范中，(行政规章)是不可以设定行政强制措施的。</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487、法律、法规授权的组织实施行政处罚的法律后果由（法律、法规授权的组织）承担。</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488、我国《行政处罚法》第37条规定、“行政机关在调查或进行检查时，执法人员不得少于两人，并应当向当事人或有关人员出示证件。”这体现了行政程序法律中的（表明身份制度）。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489、公民甲死亡，（甲所在单位的领导）不可以提起行政诉讼。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490、某省甲市A县公安局和乙市B县公安局对一起治安违法行为的行政处罚管辖权发生争议，应（由省公安厅指定管辖）。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491、在行政处罚中，对情节复杂或者重大违法行为将给予较重的处罚的，处罚机关应（由处罚机关负责人集体讨论决定）。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492、有一居民周某，某日将自用的石油液化气瓶从房内搬出，准备将瓶内未用完的液化气残液倒掉。经人劝阻无效，执意将液化气瓶提至公用厕所倾倒，倾倒时，周某烟瘾发作，遂将液化气瓶倒扣在厕所蹲坑上任其自流，自己到厕所外吸烟。当周某叼着香烟去厕所取液化气瓶时，引起溢散体起火，火势冲出厕所，烧毁房屋等物，价值约15万元，周本人亦被烧伤。根据案情，公安机关应（将案件侦查终结移交检察机关，由检察机关向人民法院提起公诉）。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493、经复议的案件，复议机关改变原行政行为的，（复议机关）为被告。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494、某村村民胡某生产假酒进行销售，致使村民多人喝其酒后中毒，对身体造成严重危害。受害人亲属向当地县工商局举报，县工商局前来调查处理，调查结果认为，胡某的行为己经构成犯罪。对此，县工商局应当（移送司法机关，由司法机关依法追究胡某的刑事责任）。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495、经复议的案件，复议机关决定维持原行政行为的，（复议机关和作出原行政行为的行政机关）为被告。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496、当事人的违法行为构成犯罪，人民法院判处（罚金）时，行政机关已经给予当事人罚款的，应当折抵相应的金额。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497、 2002年9月15日，张某经人介绍购进一批盗版影碟在某地出售，截止9月20日全部售完。2002年9月27日被他人告发，工商机关经过调查核实，于次日作出对其处以500元罚款的处罚定。（该处罚决定是对该违法行为的追究，应予以支持）这种表述正确的。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498、在行政处罚措施中，可以由规范性文件设定的是（罚款）。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499、对于行政机关作出的行政处罚，当事人要求听证的，应当在行政机关告知后（三日内）提出。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500、行政机关委托的组织所作的行政行为，（委托的行政机关）为被告。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501、执法人员当场收缴的罚款，应当自收缴罚款之日起二日内，交至（行政机关）。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502、当事人逾期不履行行政处罚决定的，作出行政处罚决定的行政机关可以对当事人每日按罚款数额的（百分之三）加处罚款。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503、没有诉讼行为能力的公民，由其法定代理人代为诉讼。法定代理人相互推诿代理责任的，由（人民法院指定其中一人）代为诉讼。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504、根据《行政处罚法》的规定，（行政措施）不可以设定行政处罚。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505、李某因违规驾驶被交通警察房某口头作出罚款200元的处罚决定，并要求当场缴纳。李某要求出具书面处罚决定和罚款收据，房某拒绝。则（该处罚决定不成立）。</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506、某县卫生行政部门因某饭馆的卫生质量存在问题，遂以违反《公共场所卫生条例》为由，对其作出吊销卫生许可证的处罚决定。这一行为属于（行政处罚）。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507、王某家住甲地，在乙地制作盗版光盘经过丙地运输到丁地进行销售。对王某的违法行为要进行处罚，（甲地）没有管辖权。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508、实施行政处罚，纠正违法行为，应当坚持（处罚与教育）相结合，教育公民、法人或者其他组织自觉守法。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509、（刑事拘留）不是行政处罚种类。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510、地方性法规可以设定除限制人身自由、（吊销企业营业执照）以外的行政处罚。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511、动物卫生监督机构在监督检查过程中，发现甲某涂改了检疫证明的数量和日期，动物卫生监督机构对其进行了行政处罚。被涂改的检疫证明在证据的分类上属于（物证）。</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512、违法行为在（2）年内未被发现的，不再给予行政处罚。法律另有规定的除外。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513、违法行为在2年内未被发现的期限，从违法（行为发生）起计算；违法行为有连续或者继续状态的，从（行为发生）之日起计算。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514、违法事实确凿并有法定依据，对公民处以（50以下、对法人或者其他组织处以（1000）以下罚款或者警告的行政处罚的，可以当场作出行政处罚决定。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515、行政机关在调查或者进行检查时，在证据可能灭失或者以后难以取得的情况下，经行政机关负责人批准，可以先行登记保存，并应当在（7）日内及时作出处理决定，在此期间，当事人或者有关人员不得销毁或者转移证据。</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516、处罚决定书应当在宣告后当场交付当事人；当事人不在场的，行政机关应当在（七）日内依照民事诉讼法的有关规定，将行政处罚决定书送达当事人。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517、（在诉讼过程中，被告及其诉讼代理人可以向原告、第三人收集证据）的说法是不正确。</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518、（独任制）不是人民法院审理行政案件时应当遵循的基本制度。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519、执法人员当场作出行政处罚决定的，行政处罚决定书应当（当场交付）当事人。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520、对属于人民法院受案范围的行政案件，（行政诉讼或者复议由当事人自己选择，并没有行政复议前置的例外情况）不是公民、法人或者其他组织可以采取的措施。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521、法人或者其他组织对行政机关所给予的行政处罚享有陈述权、（申辩权）。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522、当事人对按照（简易程序）作出的行政处罚不服，可以依法申请行政复议。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523、受委托组织在委托范围内，以委托行政机关名义实施行政处罚，（不得）再委托其他任何组织或者个人实施行政处罚。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524、当事人应当自收到行政处罚决定书之日起（15日）内，到指定的银行缴纳罚款。</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525、《行政处罚法》规定，作出罚款决定的行政机关应当与收缴罚款的机构（分离）。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526、《行政处罚法》规定，当场作出行政处罚决定，依法给予（二十元）以下罚款的，执法人员可以当场收缴罚款。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527、对凌海市人民政府作出的具体行政行为不服申请复议的，由（锦州市人民政府）管辖。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528、对复议机关的复议决定不服，（不能申请再复议，因为我国行政复议实行一级复议制）。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529、王某贩卖盗版光碟被文化局查处，罚款1000元。王某不服，申请行政复议，复议机关作出了维持的决定。王某逾期不履行行政处罚决定，应当（由作出原具体行政行为的行政机关依法强制执行，或者申请人民法院强制执行）。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530、某市化工厂排放污染物，致当地一养鱼专业户王某的鱼大部分死亡。某市环保局对化工厂作出行政处罚，王某要求化工厂赔偿损失。环保局在处理王某与化工厂赔偿责任纠纷时，作出了调解，但化工厂不服。化工厂无权（向环保局申请复议）。</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531、恒生公司进口的一批货物被某海关作出扣押的决定，该公司不服，应向（该海关的上一级海关）申请复议。</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532、李某在行政复议决定作出前，要求撤回行政复议申请，则（经说明理由可以撤回）。</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533、为了加强治安管理，某治安联防队受公安机关的委托维持当地的社会治安，在一次巡逻中，因发现王某一伙人有结伙殴斗的危险，遂对王某等人进行了警告，但王某不服提出复议，那么此案，应以（公安机关）为被申请人。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534、行政复议的被申请人应当自收到行政复议机关负责法制工作的机构发送的申请书副本或申请笔录复印件之日起（10日）内，提出书面答复，并提交当初作出具体行政行为的证据、依据和其他有关材料。</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535、某村村民吴某因家里人口多，住房紧张，向乡政府提出建房申请。经乡人民政府刘某批准后，即开始划线动工。周围左邻申某与右邻崔某发现吴某占用了自己使用多年的宅基地，即同吴某交涉。吴某申辩说建房是按批准文件划线动工，不同意改变施工计划。如申某与崔某申请复议，应当向（县政府作为复议机关）提出。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536、某县县委组织部、县纪委、县土地管理局、某镇人民政府组成联合调查小组，调查处理县机关干部和城关镇干部违法占地建房问题。联合调查小组对县机关某干部李某作出了处理决定，没收其在非法占用的土地上所建的楼房。处理决定是以四个单位联合发文的形式作出的，盖了四个单位的公章。李某不服，申请复议。本案的复议机关是（县人民政府）。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537、如法律、法规规定对于某些具体行政行为应当先向行政复议机关申请行政复议，对行政复议决定不服再向人民法院提起行政诉讼，如果行政复议机关决定不予受理或者受理后超过行政复议期限不作答复，行政相对人可（自收到不予受理决定书之日起或者行政复议期满之日起十五日内，依法向人民法院提起行政诉讼）。 </w:t>
      </w:r>
    </w:p>
    <w:p>
      <w:pPr>
        <w:rPr>
          <w:rFonts w:hint="eastAsia" w:ascii="宋体" w:hAnsi="宋体" w:eastAsia="宋体" w:cs="宋体"/>
          <w:b w:val="0"/>
          <w:i w:val="0"/>
          <w:caps w:val="0"/>
          <w:color w:val="000000"/>
          <w:spacing w:val="0"/>
          <w:sz w:val="18"/>
          <w:szCs w:val="18"/>
          <w:shd w:val="clear" w:fill="FFFFFF"/>
        </w:rPr>
      </w:pPr>
      <w:r>
        <w:rPr>
          <w:rFonts w:ascii="宋体" w:hAnsi="宋体" w:eastAsia="宋体" w:cs="宋体"/>
          <w:b w:val="0"/>
          <w:i w:val="0"/>
          <w:caps w:val="0"/>
          <w:color w:val="000000"/>
          <w:spacing w:val="0"/>
          <w:sz w:val="18"/>
          <w:szCs w:val="18"/>
          <w:shd w:val="clear" w:fill="FFFFFF"/>
        </w:rPr>
        <w:t>538、熊某与李某同为某乡农民，2004年12月6日，两人因宅基地的事发生争执，李某乘熊某不备向其腰间踢了一脚，熊某被送往医院，经诊断后认定肋骨骨折，但后果并非特别严重，未构成犯罪，乡派出所对此事进行调查后对李某作出罚款1000元的行政处罚。李某不服，委托其兄长向市公安局提出行政复议。市公安局认为行政复议不能由他人代为提起，告知不予受理。李某不服，向人民法院提起行政诉讼。法院（应予受理，复议机关不受理复议申请或在法定期间不作决定的，公民、法人或者其他组织可以向人民法院起诉）。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539、某市某区人民政府决定将区建材工业局管理的国有小砖厂出售，小砖厂的承包人以侵犯其经营自主权为由提出行政复议申请，本案的行政复议机关应当是（市人民政府）。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540、A市某县土地管理局以刘某非法占地建住宅为由，责令其限期拆除建筑，退还所占土地。刘某不服，申请行政复议。（刘某有权委托代理人代为参加复议）。</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541、行政机关审理行政复议案件，应以规范性文件为依据，（上级行政机关对案件处理的意见）是错误的。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542、县公安局民警甲在一次治安检查中被乙打伤，公安局认定乙的行为构成妨碍公务，据此对乙处以200元罚款。甲认为该处罚决定过轻。（甲既不能申请复议，也不能提起行政诉讼）这种说法是正确的。</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543、（人民法院）不属于行政复议参加人。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544、公民、法人或者其他组织认为行政机关的具体行政行为所依据的（国务院部门、县级以上地方各级人民政府及其工作部门和乡镇人民政府的规定）不合法，在对具体行政行为申请行政复议时，可以一并向行政复议机关提出审查申请。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545、公民、法人或者其他组织认为具体行政行为侵犯其合法权益的，可以自知道该具体行政行为之日起（60日）内提出行政复议申请；但是法律规定的申请期限超过的除外。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546、行政复议机关负责（法制工作）的机构具体办理行政复议案件审理。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547、同申请行政复议的具体行政行为有利害关系的其他公民、法人或者其他组织，可以作为（第三人）参加行政复议。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548、《行政复议法》规定，对规范性文件进行审查处理期间，应当（中止）对具体行政行为的审查。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549、对复议前置的案件，行政复议机关决定不予受理或者超期不作答复的，申请人可以依法（向人民法院提起行政诉讼）。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550、对县级以上地方人民政府工作部门的具体行政行为不服的，可以向该部门的本级人民政府申请行政复议，也可以向上一级主管部门申请复议，（由申请人自由选择）。</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551、行政复议机构应当自行政复议申请受理之日起（7）日内，将行政复议申请书发送被申请人。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552、对海关、金融、国税、外汇管理等实行垂直领导的政府机关具体行政行为不服的，向其（上一级主管部门）申请复议。</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553、对行政机关依法委托的组织作出的具体行政行为不服的，以（委托的行政机关）作为被申请人。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554、按照《行政复议法》的规定，管理相对人认为行政机关的具体行政行为所依据的规定不合法，可以（一并）向行政复议机关提出对该规定的审查申请。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555、行政复议机关在审理行政复议案件过程中，对（行政赔偿案件）可以进行调解。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556、公民、法人或者其他组织对行政机关作出的警告、罚款、没收违法所得、没收非法财物、（暂扣或吊销许可证、执照）、责令停产停业、行政拘留等行政处罚决定不服的，可以申请行政复议。</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557、（各级人民法院院长发现调解书内容违法，认为需要再审的，可以直接决定启动再审程序），这种说法是错误的。</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558、县级以上地方各级人民政府工作部门作为被申请人时，行政复议机关是（该部门的本级人民政府或者该部门的上一级主管部门）。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559、国家安全机关作为被申请人时，行政复议机关是（其上一级主管部门）。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560、对国务院部门作出的具体行政行为不服的，向（作出该具体行政行为的国务院部门）申请行政复议。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561、对省政府作出的具体行政行为不服，向（作出该具体行政行为的省政府）申请行政复议。</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562、对地方各级人民政府的具体行政行为不服的，向（上级人民政府）申请行政复议。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563、对两个或两个以上行政机关以共同的名义作出的具体行政行为不服的，向（其共同上一级行政机关）申请行政复议。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564、有权申请行政复议的公民死亡的，其（近亲属）可以申请行政复议。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565、（某乡人民政府）及其人员，可以作为行政复议被申请人。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566、公民、法人或者其他组织申请行政机关履行保护其人身权、财产权等合法权益的法定职责，行政机关在接到申请之日起（两个月）内不履行的，公民、法人或者其他组织可以向人民法院提起诉讼。法律、法规对行政机关履行职责的期限另有规定的，从其规定。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567、（对海关、金融、国税、外汇管理及实行垂直领导的行政机关的具体行政行为不服的），公民、法人或者其他组织可以向具体行政行为发生地的县级地方人民政府提出行政复议申请，由接受申请的县级地方人民政府依法转送有关行政复议机关。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568、因不可抗力或者其他正当理由耽误法定申请期限的，申请期限（自障碍消除之日起继续计算）。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569、行政复议（原则上）采取书面审查的办法。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570、申请人要求撤回行政复议申请的，应当在（行政复议决定作出前提出）。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571、申请人在申请行政复议时，一并提出对行政复议法第七条所列有关规定的审查申请的，行政复议机关对该规定有权处理的，应当在（30日）内依法处理。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572、被申请人不依法提出书面答复，提交当初作出具体行政行为的证据、依据和其他有关材料的，行政复议机关可以决定（撤销）该具体行政行为。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573、根据国务院或者省、自治区、直辖市人民政府对行政区划的勘定、调整或者征用土地的决定，（省、自治区、直辖市人民政府）确认土地、矿藏、水流、森林、山岭、草原、荒地、滩涂、海域等自然资源的所有权或者使用权的行政复议决定为最终裁决。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574、行政复议机关送达行政复议决定书，（可以）委托其他行政机关代为送达，或者邮寄送达。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575、公民、法人或者其他组织认为行政机关的（具体行政行为）侵犯其已经依法取得的土地、矿藏等自然资源的所有权或者使用权的，应当先申请行政复议；对行政复议决定不服的，可以依法向人民法院提起行政诉讼。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576、行政复议机关逾期未作出复议决定，又未告知申请人和被申请人延长审查期限的，申请人要以期满之日起（15日）内向人民法院起诉。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577、申请人逾期不起诉又不履行行政复议决定的，或者不履行最终裁决的行政复议决定的，行政复议决定（变更）具体行政行为的，由行政复议机关依法强制执行，或者申请人民法院强制执行。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578、具体行政行为发生地的县级地方人民政府不按规定转送行政复议申请的，对直接负责的主管人员和其他直接责任人员依法给予（警告、记过、记大过）的行政处分。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579、根据行政复议法的规定，（被申请人）不履行或者无正当理由拖延履行行政复议决定的，行政复议机关或者上级行政机关应当责令其限期履行。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580、（提交书面起诉状）不是提起行政诉讼应当符合的条件。</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581、行政诉讼中，（被告）对被诉的具体行政行为负有举证责任，应当提供作出该具体行政行为的证据和所依据的规范性文件。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582、公民、法人或者其他组织认为行政机关的（行政行为）侵犯其合法权益的，可以向人民法院提起行政诉讼。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583、同被诉讼的具体行政行为有利害关系的其他公民、法人或者其他组织，可以作为（第三人）申请参加行政诉讼。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584、公民、法人或者其他组织向人民法院提起行政诉讼，人民法院已经受理的，（不得）申请行政复议。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585、当事人在行政诉讼中（有权）进行辩论。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586、（人民检察院）有权对行政诉讼实行法律监督。</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587、公民、法人或者其他组织直接向人民法院提起行政诉讼的，应当在知道作出具体行政行为之日起（3个月）内提出。</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588、行政诉讼中，被告无正当理由拒不到庭应诉的，人民法院可以（缺席判决）。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589、经过行政复议的案件，行政复议机关改变原具体行政行为的，当事人应以（行政复议机关）为被告向人民法院提起行政诉讼。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590、在我国，国有公共设施致使害发生的赔偿属于、（民事赔偿）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591、我国国家赔偿以国家机关及其工作人员行使职权时的（行为违法）为前提条件。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592、根据我国《国家赔偿法》的规定，行政赔偿的主体是（国家）。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593、某男雇佣一女冒充其妻子到镇人民政府办理离婚手续，镇人民政府未经审查即发给离婚证书。该男妻子知道后，精神上遭受极大刺激而导致入院治疗，花去医疗费3000余元。事后，其妻向法院提起诉讼，请求国家赔偿。正确的说法是（可以获得国家赔偿，因为镇政府的行为违法且造成了物质损害）。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594、根据国家赔偿法的规定，（工商局张某骑自行车上班途中与人相撞，发生争执后将人打伤），不属于国家赔偿范畴。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595、焦某为县公安局民警，与李某为好友。在一起案件侦破中，焦某怀疑系本县村民王某所为。李某举报王某正在非法贩运药品，焦某遂将路途中的王某截住并带回公安局审查。此后，焦某将王某车内的药品私自交给李某到外县卖掉，将所得钱财与李某平分。后经县医院举报，查明此药品系县医院委托王某运送，并非王某非法贩运。则，本案中，县医院（不能）向焦某所在公安局请求国家赔偿，（因为焦某的行为不是行使职权的行为，而是个人行为）。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596、行政机关及其工作人员在行使（乱摊派）行为时，受害人有权获得国家赔偿。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597、公安局对叶某作出拘留10天的处罚决定后随即执行。叶某申请复议，上级公安局作出维持原判处罚的复议决定。叶某向法院提起诉讼，一审人民法院判决维持拘留决定，叶某上诉并提出行政赔偿请求。二审人民法院经审理，认定公安局对叶某的拘留处罚违法。此时，应如何处理本案？（撤销一审判决，并撤销拘留决定，就赔偿问题进行调解，如调解不成，告知叶某就赔偿问题另行起诉）。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598、1995年8月5日上午，田某和朋友在家喝完酒后骑车去商场买东西，从商场出来后，听见有人说、“你车胎没气了。”田某低头看车胎有气，遂与其（张某）争吵并厮打在一起。民警赵某正在执勤中，见状即上前将田某抱住，并说、我是派出所的，别动。田某想要挣脱，赵某便将田某的腰带抽出，将其左手套住，正欲套右手时，田某向反方向用力，失去平衡，头部着地倒下，赵某遂将田某送至医院。经鉴定，田某视神经萎缩。田某于是向公安局提出赔偿请求。则本案中（赵某的行为是正当的职权行为，不具有违法性）。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599、胡某系某个体音像行老板，因为被怀疑出售黄色淫秽光盘，而被县行政执法机关将其全部光盘没收。胡某不服，于是向市一级行政主管机关提起行政复议。复议机关经过复议后不仅没有撤销原具体行政行为，反而对胡某又处以1000元的罚款。后查明，胡某并没出售黄色淫秽光盘。胡某认为行政机关的行为侵犯了其合法权益，胡某应当向何机关提出行政赔偿？（县级行政机关应当对其没收行为承担赔偿责任，复议机关应当对其加重处罚的部分承担赔偿义务）。</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600、张某于1998年2月份购买了一辆中巴，从事个体运营，但是并未办理税务登记、营运手续和申报纳税。经乡政府税务干部核对，张某应缴纳税款400元。但张某在限期内未及时缴纳，乡政府于是将张某的中巴扣押，后张某缴清了税款而乡政府仍旧不交还车辆，给张某造成了损失。张某应当如何提出行政赔偿？（张某既可以先向乡政府提出，也可以在申请行政复议和提起行政诉讼时一并提出）。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601、2004年11月10日，郝甲之子郝乙因无证驾驶郝甲的汽车被警察张某扣留。张某将汽车开往公安局时不慎将汽车撞坏。郝甲单独就损害赔偿向法院提起诉讼，法院裁定驳回起诉。法院可能采用的理由是（请求赔偿的程序不合法）。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602、人民法院既不立案，又不作出不予立案裁定的，当事人可以向上一级人民法院起诉。上一级人民法院认为符合起诉条件的，（可以指定其他下级人民法院立案、审理）。</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603、受行政机关委托的组织在行使受委托的行政权力时，侵犯公民、法人和其他组织的合法权益造成损害的，（委托的行政机关）为赔偿义务机关。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604、法律、法规授权的组织在行使授予的行政权力时，侵犯公民、法人和其他组织的合法权益造成损害的，（被授权的组织）为赔偿义务机关。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605、赔偿义务机关应当自收到赔偿申请之日起（2个月）内依照《国家赔偿法》的规定给予赔偿。</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606、在行政诉讼案件的审理中，审判人员的回避，由（院长）决定。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607、行政机关及其工作人员行使行政职权侵犯公民、法人和其他组织的合法权益造成损害的，（该行政机关）为赔偿义务机关。</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608、经行政复议机关复议的，（最初）造成侵权行为的行政机关为赔偿义务机关，但行政复议决定加重损害的，行政复议机关对加重部分履行赔偿义务。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609、赔偿请求人要求赔偿，（应当）先向赔偿义务机关提出。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610、采用非强制手段可以达到行政管理目的的，（不得）设定和实施行政强制。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611、法律中未设定行政强制措施的，行政法规、地方性法规（不得）设定行政强制措施。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612、法律没有规定行政机关强制执行的，作出行政决定的行政机关应当（申请人民法院）强制执行。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613、情况紧急，需要当场实施行政强制措施的，行政执法人员应当在（二十四）小时内向行政机关负责人报告，并补办批准手续。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614、在紧急情况下当场实施限制公民人身自由的行政强制措施的，（在返回行政机关后），立即向行政机关负责人报告并补办批准手续。</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615、市、县（市）区政府法制部门对报送备案的重大行政处罚决定，应当自收到备案报告之日起（60日）内审查完毕。经过审查，认为重大行政处罚决定存在问题的，应当向报送机关提出；报送机关应当自行改正，并在（15日）内将处理结果报送政府法制部门；报送机关拒不改正，政府法制部门可以报请本级政府予以撤销或者建议其上级主管机关予以撤销。</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616、《行政强制法》自(2012年1月1日)开始实施。</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617、以下不属于行政强制执行的方式的是(吊销许可证、执照)。</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618、行政强制执行由(法律 )设定。</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619、需要立即清除道路、河道、航道或者公共场所的遗洒物、障碍物或者污染物，当事人不能清除的，行政机关可以决定立即实施(代履行)。</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620、没有行政强制执行权的行政机关申请人民法院强制执行的期限是自当事人法定履行期限届满之日起(三)个月内。</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621、行政诉讼俗称“民告官”诉讼，所谓的“民”，正确的理解应为（公民、法人或其他组织）。</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622、对人民法院审判人员恐吓、侮辱、诽谤、诬陷、殴打、围攻的单位，人民法院可以对其主要负责人予以罚款、拘留，构成犯罪的，依法追究刑事责任。罚款、拘留须经（人民法院院长）批准。</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623、（行政赔偿的案件不适用调解）的说法是不正确的。</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624、在涉及行政许可、登记、征收、征用和行政机关对民事争议所作的裁决的行政诉讼中，当事人申请一并解决相关民事争议的，人民法院（可以一并审理）。</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625、人民法院对行政案件宣告判决或者裁定前，原告申请撤诉的，人民法院应当（审查情况，裁定是否准许）。</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626、(责令停产停业)不属于行政强制措施的种类。</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627、经国务院批准，(省、自治区、直辖市)人民政府根据精简、统一、效能的原则，可以决定一个行政机关行使有关行政机关的行政许可权。</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628、行政许可采取统一办理的，办理的时间一般不超过(45 )日。</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629、下列属于特别许可的是(持枪许可)。</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630、(企业法人登记)行为属于行政许可。</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631、(行政机关作出行政许可决定，依法需要听证、招标、拍卖、检验、检测、检疫、鉴定和专家评审的，所需时间不计算在规定的期限内)，这种说法是正确的。</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632、(企业或者其他组织的设立等，需要确定主体资格的事项)是应当设立行政许可的。</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633、对（行政处罚的履行方式和期限），行政机关在作出处罚决定前不必告知当事人。</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634、行政处罚执行过程中，执法人员当场收缴的罚款，应当自收缴罚款之日起（2）日内，交至行政机关;在水上当场收缴的罚款，应当自抵岸之日起（2）日内交至行政机关;行政机关应当在（2）日内将罚款缴付指定的银行。</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635、李某自1997年4月起开始非法聚众赌博，至次年1月停止。1998年8月公安机关根据举报发现了李某的违法行为。（公安机关应对李某予以处罚）这种说法是正确的。</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636、对某县城管局作出的具体行政行为不服的，向(省辖市城管局或县政府)申请行政复议。</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637、建立规章定期清理制度，对规章一般每隔(5)年清理一次，清理结果要向社会公布。</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638、行政机关与受委托行政机关、组织之间应当签订书面委托协议，并报（本级人民政府法制机构）备案。</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639、非因法定事由并经法定程序，行政机关不得撤销、变更已经生效的行政决定；因（公共利益）或者其他法定事由必须撤销或者变更的，应当依照法定权限和程序进行，并对公民、法人和其他组织因此遭受的财产损失依法予以补偿。</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640、行政机关之间发生职权争议的，由争议各方协商解决；协商不成的，涉及职权划分的，由有管辖权的（机构编制部门）提出协调意见，报本级人民政府决定。</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641、国家实行垂直管理的行政机关的行政执法人员使用国家统一规定的行政执法证件的，由该行政机关报（本级人民政府法制机构）备案。 642、对涉及两个以上政府工作部门共同办理的行政执法事项，（县级）以上人民政府可以确定一个部门统一受理申请，将相关事项抄告相关部门，实行并联办理。</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643、行政机关对公民、法人和其他组织提出申请启动行政执法程序的申请材料不齐全或者不符合法定形式的，应当当场或者在（5）日内一次告知需要补正的全部内容，逾期不告知的，自收到申请材料之日起视为受理。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644、属于行政执法证据有：（书证、物证，当事人陈述、证人证言，视听资料，鉴定结论，勘验笔录、现场笔录）。  645、某市交通管理部门依法对张某车辆超载的违法行为作出了行政处罚决定，并依法向其送达了行政处罚决定书。事后发现该处罚决定书未载明作出日期。该部门应当如何处理（应当以书面形式加以补正）。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646、某公司经市人民政府批准，在该市的繁华地区建商业大厦，为此在这一地区的40户居民要拆迁。该公司经某房屋拆迁部门许可后，分别与30户居民协商签订拆迁协议，但其中10户因拆迁补偿金额有分歧而未能达成协议。某房屋主管部门了解此情况后，就两者拆迁补偿金额问题进行协商处理，并最终促使二者达成拆迁协议。某房屋主管部门的行为属于：（行政调解）。</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647、某省公路局为了修建一条高速公路，与某道路建筑公司签订协议。双方约定，道路建筑公司负责高速公路的资金筹建和建设工作；自高速公路修筑完毕五年内，道路建筑公司可以按物价部门批准的收费标准向使用高速公路的车辆收费，作为其投资的回报。本案中的协议属于：（行政合同）。</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648、公民、法人和其他组织认为规范性文件违法，向制定机关或者本级人民政府法制机构提出书面审查申请。经审查机关负责人批准，最长在（90日）内处理完毕并书面告知申请人。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649、原告向两个有管辖权的人民法院提起行政诉讼的，应当由（最先立案的人民法院）管辖。</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650、作出具体行政行为的公务员，因其是以所在国家行政机关的名义作出的，（故不能成为行政诉讼的被告）。</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651、外国法院对中华人民共和国公民、组织的行政诉讼权利加以限制的，人民法院对该国公民、组织的行政诉讼权利，实行（对等）原则。  652、关于使用民族语言文字进行诉讼原则的规定中，（人民法院审理案件尊重当地民族通用语言、文字，但不承担为不通晓当地民族通用的语言、文字的诉讼参与人提供翻译的职责）这种说法不符合《行政诉讼法》。</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二、多选题部分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1、（发给营业执照）、（发给采矿证）属于《行政许可法》规定的行政许可。</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2、行政许可的设定方式中，（尚未制定法律的，行政法规可以设定行政许可）、（国务院可以采用发布决定的方式设定行政许可）、（省、自治区、直辖市人民政府规章可以设定临时性的行政许可）这些说法是正确的。</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3、（进出口食品检验机关，经鉴定后，给某公司的进出口食品贴上检疫标签）、（行政机关根据某化肥厂的申请，发给其生产许可证）、（老王下岗后自谋出路，想自己开一个小饭馆，于是向工商局提出申请，工商局经审查，发给老王营业执照）都属于《行政许可法》的调整范围。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4、某直辖市的人民政府在其制定的规章中，将实施某项行政许可的权力授权给了该市的某个行政机关，则该行政机关在实施行政许可权时，（ 应当以自己的名义实施行政许可，因为该行政机关得到了规章的授权）、（应当对自己的行为后果独立地承担责任）。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5、行政机关对申请人提出的行政许可申请的处理中，（销售某种商品己经不需要行政许可，但赵某不知，仍然向工商局提出行政许可申请，工商局应即时告知王某不受理）、（张某向民政局提出行政许可申请，但是该行政许可属于公安机关的职权，于是民政局即时作出了不受理的决定，并告知李某向公安机关提出申请）、（马某向工商提出的申请材料有错误，但可以当场更正，工商局于是允许马某当场更正）这些说法是正确的。</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6、关于行政许可的变更和延续，（范某是执业医师，如果变更执业范围，应当向准予注册的卫生行政部门提出申请）、（李某的捕捞许可证即将到期，如果李某希望延续捕捞许可证的有效期，应当在有效期届满30日前提出）、（被许可人提出延续申请，而矿务局未在采矿许可有效期满之前作出准许的决定，则视为准予延续）这些做法是正确的。</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7、关于行政许可实施主体的表述中，（行政许可可以由法律、法规授权的具有管理公共事务职能的组织实施）、（行政许可可以由具有行政许可权的行政机关以自己名义实施）这些说法是正确的。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8、关于行政许可申请材料，（行政机关可以根据申请人的要求对公示内容予以说明、解释，提供准确、可靠的信息）、（行政机关不得要求申请人提交与其申请的行政许可事项无关的技术资料和其他材料）这些说法是正确的。</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9、（作出行政处罚决定的事实和理由）、（当事人依法享有的权利）是行政机关在作出处罚决定前应当告知被处罚人的事项。</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10、（吊销企业营业执照）、（行政拘留）是地方性法规不能设定的行政处罚种类。</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11、某市拟制定一项地方性法规，对某项行为进行行政处罚。根据行政处罚法规定，该法规可以创设的行政处罚有：（罚款）、（警告）、（责令停产停业）。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12、（一定数额的罚款）、（警告）是地方政府规章可以设定的行政处罚种类。</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13、（警告）、（一定数额的罚款）是部委规章可以创设的行政处罚范围。</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14、有关行政处罚设定权的叙述，（法律可以设定各种行政处罚）、（国务院可以依法设定除限制人身自由以外的行政处罚）、（武汉市人民代表大会可以设定除限制人身自由、吊销企业营业执照以外的行政处罚）这些说法是正确的。</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15、（警告）、（责令停产停业）属于行政处罚的措施。</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16、某厂因污染事故被环境保护部门作出的处理中，（责令停产停业）、（罚款10万元）属于行政处罚。</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17、李某自1997年4月起开始非法聚众赌博，至次年1月停止。1998年8月公安机关根据举报发现了李某的违法行为。（公安机关应对李某予以处罚）、（若李某配合查处违法行为，应当减轻处罚）这两种说法是正确的。</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18、钱某出售劣药，使购买其劣药的李某吃后中毒住院抢救，钱某这一违法行为尚未构成犯罪，对此，钱某应当（受到行政处罚）、（依法承担给李某造成损害的民事责任）。</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19、根据《行政处罚法》，（王某10岁有违法行为的）、（钱某的违法行为是因行政管理人员的过错造成的）、（精神病人崔某在患病期间有违法行为的）均属于不予行政处罚的法定情形。</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20、根据《行政处罚法》的规定，（吊销营业执照）、（责令停产停业）、（较大数额的罚款）属于听证的范围。</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21、（降职）、（扣押）、（查封）等措施中不属于行政处罚。</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22、有关行政处罚设定的范围，表述正确的是（地方性法规不可以设定限制人身自由的行政处罚）、（法律可以设定限制人身自由的行政处罚）。</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23、甲与邻居乙发生争执，将乙打伤，当时鉴定为轻微伤。市公安局决定对甲处以行政拘留10天。6个月后，乙以鉴定结论有误为由向人民法院起诉，要求追究甲故意伤害的刑事责任。经重新鉴定，乙的伤情构成轻伤。某人民法院以故意伤害罪判处甲拘役一个月。关于甲刑罚的执行，表述不正确的是：（行政拘留决定是公安机关作出的，而拘役的判决是人民法院作出的，故甲被行政拘留的时间不能折抵刑期）、（行政拘留是行政处罚措施，拘役是刑罚，二者性质不同，不能相互折抵）、（甲的行政拘留时间，能否折抵刑期、应由人民法院酌定）。</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24、违法事实确凿，行政机关可以当场作出行政处罚的有（甲违章停车，对其罚款人民币50元）、（甲企业销售变质食品，对其罚款500元）。</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25、根据《行政处罚法》的规定，属于应当从轻或者减轻行政处罚的情形有：（己满14周岁不满18周岁的人有违法行为的）、（主动消除或者减轻违法行为危害后果的）、（配合行政机关查处违法行为有立功表现的）。</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26、根据《行政处罚法》规定，行政处罚应当遵循的原则是：（公正原则）、（公开原则）。</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27、行政机关依照本法第三十八条的规定给予行政处罚，应当制作行政处罚决定书。行政处罚决定书应当载明的事项包括：（当事人的姓名或者名称、地址）、（违反法律、法规或者规章的事实和证据）、（行政处罚的种类和依据）。</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28、当事人应当依法从轻或者减轻行政处罚情形有：（主动消除或者减轻违法行为危害后果的）、（受他人胁迫有违法行为的）、（配合行政机关查处违法行为有立功表现的）。</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29、对某市某县公安局派出所以该县公安局的名义作出的具体行政行为不服申请的复议，具有管辖权的是（某市公安局）、（该县人民政府）。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30、（某市交通管理局发布了排气量三升以下的汽车不予上牌照的规定，并据此对吴某汽车不予上牌照的行为）、（城建部门将施工企业的资质由一级变更为二级的行为）、（民政府部门对王某成立社团的申请不予批准的行为）可以申请行政复议。</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31、当事人对县土地管理局的具体行政行为不服，可对（《土地管理法》）、（国务院有关土地管理的行政法规）、（省人民政府制定的规章）等具体行政行为的依据提出行政复议申请。</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32、公民、法人或者其他组织依法提出行政复议申请，行政机关无正当理由不予受理。在这种情形下，正确的做法是（复议申请人可以依法提起行政诉讼）、（复议申请人可以申请本级人民政府责令其受理）、（复议申请人可以申请上级行政机关直接受理）。</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33、某市交通局发布文件，规定对高速公路过往车辆征收过路费。徐某驾车路过被征收过路费，他认为这属于乱收费，欲提起复议申请。正确的说法是：（徐某可以直接对该征收行为提起行政诉讼）、（徐某可以在申请复议征收行为时要求审查该规范性文件）、（徐某不必经过复议，可以直接向人民法院提起行政诉讼）。</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34、属于《行政复议法》第九条第二款所称的不可抗力的有：（地震）、（洪水）、（战争）。</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35、申请人在申请行政复议时可以一并提出行政赔偿请求，行政复议机关对依法应当给予赔偿的，在决定（变更）、（撤销）、（确认具体行政行为违法）时，应当同时决定被申请人依法给予赔偿。</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36、（合法）、（公正、公开）、（及时、便民 ）是行政复议基本原则。</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37、行政复议机关应当审查申请行政复议的具体行政行为的（合法性）、（适当性）。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38、法人或者其他组织对（行政处罚）、（行政许可）、（行政强制措施）不服的，可以申请行政复议。</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39、不属于行政复议机关可以按照自愿、合法的原则进行调解的情形有（申请人对行政机关行使法律、法规规定的自由裁量权作出的具体行政行为不服申请行政复议的）、（当事人之间的行政赔偿）、（当事人之间的行政补偿纠纷）、（申请人与第三人之间的民事纠纷）。</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40、关于申请人的论述，不正确的有（申请人必须以自己的名义提出行政复议申请）、（申请人的资格不能发生转移）。</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41、关于第三人的论述，正确的有（第三人同申请行政复议的具体行政行为有利害关系）、（治安案件中的被侵害人可以作为第三人参加行政复议）、（第三人可以委托代理人参加行政复议）。</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42、关于代理人的论述，正确的有（代理人不能以自己的名义参加行政复议）、（代理人参加复议活动的目的是维护被代理人的合法权益）、（代理人在代理权限范围内所实施的行为的法律后果由被代理人承担）。</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43、（作为行政复议的申请人只要认为具体行政行为侵犯其合法权益的，就可以申请行政复议）、（同具体行政行为有利害关系的另一行政机关可以作为第三人）、（委托代理人必须具有参加行政复议活动的行为能力），这三种陈述是正确的。</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44、关于行政复议申请期限的说法正确的有（当场作出具体行政行为的，自具体行政行为作出之日起计算）、（载明具体行政行为的法律文书直接送达的，自签收之日起计算）、（具体行政行为依法通过公告形式告知受送达人的，自公告规定的期限届满之日起计算）、（行政机关作出具体行政行为时未告知公民、法人或者其他组织，事后补充告知的，自该公民、法人或者其他组织收到行政机关补充告知的通知之日起计算）。</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45、属于行政复议中止情形的有（作为申请人的自然人死亡，其近亲属尚未确定是否参加行政复议的）、（第三人因不可抗力，不能参加行政复议的）、（案件涉及法律适用问题，需要有权机关作出解释或者确认的）、（案件审理需要以其他案件的审理结果为依据，而其他案件尚未审结的）。</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46、属于行政复议终止情形的有（申请人要求撤回行政复议申请，行政复议机构准予撤回的）、（作为申请人的自然人死亡，没有近亲属或者其近亲属放弃行政复议权利的）、（作为申请人的法人或者其他组织终止，其权利义务的承受人放弃行政复议权利的）、（申请人对行政拘留或者限制人身自由的行政强制措施不服申请行政复议后，因申请人涉嫌犯罪，被采取刑事强制措施的）。</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47、（吊销企业营业执照；罚款；行政拘留）等行为属于我国行政诉讼法规定的受案范围。</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48、（某县税务局工作人员不服本单位对其作出的行政处分决定）、（公民、法人或者其他组织不服行政机关对民事纠纷的调解）、（个体出租车司机王某对市公安局颁布的《出租车管理办法》不服）等事项不属于行政诉讼的受案范围。</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49、（共同作出同一具体行政行为的行政机关是共同被告）、（法律、法规授权的组织作出具体行政行为的，该组织是被告）、（公民、法人或者其他组织直接向人民法院提起诉讼，作出具体行政行为的行政机关是被告）这三种陈述是正确的。</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50、（行政机关在行政处罚案件现场所作的调查笔录）、（行政处罚听证记录）、（人民法院要求行政机关补充的鉴定结论）可以成为行政诉讼的证据。</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51、（某省人民代表大会的立法行为）、（某市银行的违法划拨存款行为）、（某市卫生局在法律范围内的裁量行为）等三种行为中国家不负赔偿责任。</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52、刘某1999年4月向某县郊区某村申请建房，经同意后，在该村地界修建了105平方米的平房。同年10月，县城建局认定该建筑为违章建筑，责令刘某强行拆除，并在强拆时将刘某部分财产损坏。刘某诉至法院，要求赔偿。下列不正确的说法是（城建局的行为违反法定程序，但因所拆建筑属违章建筑，因此不予赔偿）、（城建局的行为合法，只能对刘进行补偿）、（城建局的行为违反法定程序，应对刘某财产权造成的损害进行赔偿）。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53、我国国家赔偿法的归责原则是违法原则，其正确的理解是（违法指的是行为违法）、（违法指的是违反法律，是一个客观标准）、（行政违法既包括积极的作为，也包括消极的不作为）。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54、1998年2月张某驾驶其父亲张老大的东风牌卡车行至城南环路时，因为逆行，又无驾驶证，被县公安交警支队执勤民警谈某等人将车扣押。该车在返回交警队停车场途中，谈某遇到路障没有采取制动措施，导致汽车底盘受挫，引擎报废。交警支队在事故认定书中认为事故并非民警操作不当所致，张老大不服，遂向市公安局申请复议。市公安局维持了交警支队的处理决定。张老大不服，于是向县人民法院提起行政赔偿请求。不正确的说法有：（本案中县公安局交警大队对张老大的违章车辆扣押致使车辆损坏的行为，是依法行使职权的行政行为）、（本案中县公安局交警大队对违章车辆扣押致使车辆损坏的行为，是依法行使职权造成了违法的结果的行为）、（张老大可以直接向人民法院单独提起行政赔偿请求）。</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55、林某于1995年8月某日早晨4时许，到县火车站仓库中盗窃化肥1包，价值约100元。在用自行车载回家的路上，被乡治安联防队员抓获后，关押在乡政府一间办公室内。联防队员见林某态度不老实，遂对其拳打脚踢，导致林某全身多处外伤，因心脏休克抢救无效死亡。本案中，正确的说法有（应当由乡政府承担赔偿责任，因为乡政府是委托治安管理权的行政机关）、（林某死亡后，其父母有权要求赔偿）、（如果林某生前还抚养了一个丧亲的侄女，该侄女也可以要求赔偿）。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56、行政机关在行政管理过程中，为（制止违法行为）、（避免危害发生）、（防止证据损毁）可以对公民的人身自由实施暂时性限制，或者对公民、法人或者其他组织的财物实施暂时性控制。</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57、有权机关应当依照法定的（条件）、（范围）、（权限）设定和实施行政强制。</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58、（限制公民人身自由）、（查封场所）、（查封设施）、（查封财物）属于行政强制措施。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59、（划拨存款）、（变卖财物）不属于行政强制措施。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60、（全国人大常委会）、（无锡市人大常委会）有权设定行政强制措施。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61、（加处罚款）、（排除妨碍）、（代履行）属于行政强制执行。</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62、违法行为（情节显著轻微的）、（没有明显社会危害的），可以不采取行政强制措施。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63、行政机关实施行政强制措施应当遵守（实施前须向行政机关负责人报告并经批准）、（由两名以上行政执法人员实施）、（听取当事人的陈述和申辩）、（制作现场笔录）规定。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64、实施行政强制措施的（目的已经达到）、（条件已经消失），应当立即解除。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65、违法行为涉嫌犯罪应当移送司法机关的，行政机关应当将（查封）、（扣押）、（冻结）的财物一并移送，并书面告知当事人。</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66、查封、扣押决定书中应当载明的事项：（当事人的姓名或者名称、地址）、（查封、扣押的理由、依据和期限）、（查封、扣押场所、设施或者财物的名称、数量等）、（申请行政复议或者提起行政诉讼的途径和期限）。</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67、（当事人没有违法行为）、（查封、扣押的场所、设施或者财物与违法行为无关）、（行政机关对违法行为已经作出处理决定，不再需要查封、扣押）、（查封、扣押期限已经届满）的，行政机关应当及时作出解除查封、扣押决定。</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68、催告书应当载明（履行义务的期限）、（履行义务的方式）、（履行义务的事实与理由）、（涉及金钱给付的，应当有明确的金额和给付方式）等事项。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69、强制执行决定书应当载明（当事人的姓名或者名称、地址）、（强制执行的理由和依据）、（强制执行的方式和时间）、（申请行政复议或者提起行政诉讼的途径和期限）等事项。</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70、强制执行中，属于（公民死亡，无遗产可供执行，又无义务承受人的）、（当事人履行行政决定确有困难或者暂无履行能力的）、（第三人对执行标的主张权利，确有理由的）、（执行可能造成难以弥补的损失，且中止执行不损害公共利益的），中止执行。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71、强制执行中，属于（法人或者其他组织终止，无财产可供执行，又无义务承受人的）、（执行标的灭失的）、（公民死亡的）、（据以执行的行政决定被撤销的），终结执行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72、行政强制的设定和实施，应当依据法定的(权限）、（范围）、（条件）、（程序)。</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73、完善对规章和规范性文件的监督制度和机制，做到（有件必备）、（有备必审）、（有错必纠）。</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74、行政机关行使行政权力，应当做到责权统一、做到执法有保障、有权必有责、（有权受监督）、（违法受追究）、（侵权须赔偿）、</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75、按照《行政处罚法》的规定，有权规定没收违法所得、责令停产停业处罚的规范性文件有（法律）、（地方性法规）、（行政法规）、（规章）。</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76、（责令限期治理）、（责令赔偿损失）、（责令退还土地）等行为不是行政处罚行为。</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77、当事人不履行行政机关的行政处罚决定的，行政机关可以（根据法律规定，将查封、扣押的财物拍卖）、（到期不缴纳罚款的，可以每日按罚款额的3℅加处罚款）。</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78、某县医药管理局对销售假药的某工商所作出行政处罚，该工商所不服，正确的说法有（可以申请复议，因为是具体行政行为）、（可以向法院提起行政诉讼）。</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79、《行政复议法实施条例》规定，行政复议机构在本级行政复议机关的领导下，按照职责权限对行政复议工作进行（督促）、（指导）。</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80、行政执法人员应当回避的情形包括（当事人）、（当事人的近亲属）、(与本人或者与本人近亲属有利害关系）、（与当事人有其他关系，可能影响公正执法的）。</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81、行政执法人员应当遵守文明执法原则，该原则主要包括（从事行政执法活动，应当仪表规范，着装整洁）、（从事执法活动，用语应当文明规范、表达准确、通俗简洁）、（禁止使用轻蔑、歧视、侮辱、诱导、欺骗、挑衅、恐吓、威胁性语言）、</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82、取得直接关系公共利益的特定行业的市场准入行政许可的被许可人，应当按照国家规定的条件，向用户提供安全、方便、稳定和价格合理的服务，并履行普遍服务的义务。这些国家规定的条件主要包括（行政机关依法规定的）、（资费标准）、（服务标准）。</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83、行政机关受理行政许可申请后，在法定期限内不予答复，公民、法人或者其他组织向人民法院起诉的，人民法院应当依法受理。这里所谓“法定期限”，应该解释为（自行政许可申请受理之日起计算）、（以数据电文方式受理的，自数据电文进入行政机关指定的特定系统之日起算）、（数据电文需要确认收讫的，自申请人收到行政机关的收讫确认之日起算）。</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84、根据《辽宁省规范行政裁量权办法》的规定，行政机关不得采取（诱导）、（欺骗）、（胁迫）、（暴力）等不正当手段收集证据，并据此对公民、法人或者其他组织实施行政处罚。</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85、根据《辽宁省行政执法监督规定》，实行规范行政处罚自由裁量权制度。省、市、县政府所属行政执法部门，应当按照国家和省有关规定，制定行政处罚的（基准制度）、（先例制度）、（说明制度）。</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86、根据《辽宁省行政执法过错责任追究办法》，行政执法机关发生行政执法过错的，对行政执法过错的责任人进行处理，正确的是（情节严重，给予责任人记过、记大过、降级或者撤职处分，对责任人通报批评，取消责任人行政执法资格和年终评比先进的资格）、（情节特别严重，构成犯罪的，移交司法机关依法处理）、（情节轻微，给予责任人批评教育或者给予警告、记过处分，取消责任人评比先进的资格，可以暂扣责任人行政执法证件）。</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87、根据国务院《全面推进依法行政实施纲要》，健全行政执法案卷评查制度。要求行政机关对公民、法人或者其他组织的有关监督检查记录、（证据材料）、（执法文书）应当立卷归档。</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88、提高行政机关工作人员依法行政的观念和能力的内容包括（提高领导干部依法行政的能力和水平）、（建立行政机关工作人员学法制度）、（建立和完善行政机关工作人员依法行政情况考核制度）、（积极营造全社会遵法守法、依法维权的良好环境）。</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89、《行政处罚法》规定，受委托组织必须符合的条件有（是依法成立的管理公共事务的事业组织）、（有熟悉有关法律、法规、规章和业务的人员）、（对违法行为需要进行技术检查或者鉴定，应当有条件组织进行相应的技术检查或者技术鉴定）。</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90、《行政处罚法》规定，执法人员可以当场收缴罚款的情形有（依法给予20元以下罚款的）、（不当场收缴事后难以执行的）、（在边远地区实施处罚，被处罚人向指定的金融机构缴纳罚款确有困难而提起请求的）、（在水上实施处罚，被处罚人向指定的金融机构缴纳罚款确有困难而提出请求的）。</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91、《行政处罚法》规定，行政机关调查终结，负责人作出行政处罚决定的情形有（确有应受处罚的违法行为的，根据情节轻重及具体情况，作出行政处罚决定）、（违法行为轻微，依法可以不予行政处罚的不予行政处罚）、（违法事实不能成立的，不得给予行政处罚）、（违法行为已构成犯罪的，移送司法机关）。</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92、《行政复议法实施条例》规定，（公民、法人或者其他组织对行政机关行使法律、法规规定的自由裁量权作出的具体行政行为不服）、（当事人之间的行政赔偿纠纷）、（当事人之间的行政补偿纠纷）属于行政复议机关可以进行调解的情形。</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93、关于行政许可的审查，（依法应当先经下级行政机关审查后报上级行政机关决定的行政许可，下级行政机关应当在法定期限内将初步审查意见和全部申请材料经上级行政机关同意后报送上级行政机关）、（行政机关对行政许可申请进行审查时，发现行政许可事项直接关系他人重大利益的，可以告知该利害关系人）、（申请人的申请符合法定条件、标准的，行政机关应当依法作出准予行政许可的书面或口头决定）等说法是错误的。</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94、有关行政许可的检查监督，说法正确的有（直接关系公共利益的特定行业的市场准入行政许可的被许可人，不履行普遍服务义务的，行政机关应当责令限期改正）、（被申请人未依法履行开发利用自然资源义务的，行政机关应当责令限期改正）。</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95、依据法律规定，可由行政机关撤销的行政许可有（行政机关工作人员滥用职权作出准予行政许可决定）、（违反法定程序作出准予行政许可的决定）、（超越法定职权作出准予行政许可的决定）。</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96、对行政执法过错责任人应当从重处理的行为有（造成行政赔偿的）、（对投诉人、检举人或者调查处理人员打击、报复的）。</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97、根据《辽宁省行政执法程序规定》，对违法建筑、违法建设的设施、违法设立的标识牌等需要强制拆除的，应当遵守程序有（由行政执法机关通知当事人，责令当事人限期拆除）、（当事人无能力拆除的，行政执法机关可以依法委托其他组织代履行）、（当事人逾期拒不拆除的，除法律另有规定外，由行政执法机关依法申请人民法院强制执行）。</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98、根据《辽宁省行政执法条例》，关于行政执法机关对依法应当受理的各项许可、确认、裁决等申请事项的办理期限的表述，正确的有（应当在法律、法规、规章规定的期限内审查、办结）、（法律、法规、规章对审查和办结的时限未作明确规定的，行政执法机关应当在收到申请之日起5个工作日内进行审查，对因不符合法定条件不能办理的，应当书面通知当事人，一次性告知其不予办理的依据和理由）。</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99、根据《辽宁省行政执法过错责任追究办法》，为了落实好行政执法过错责任追究制度，各级政府和各部门应当将行政执法过错责任追究纳入的工作有（行政执法责任制）、（评议考核制）、（领导班子政绩考核）、（作为年终政府机关目标责任制评比的重要依据）。</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100、可以提起复议申请的具体行政行为有（对责令停产停业不服的）、（对限制人身自由不服的）、（认为行政机关没有依法发给抚恤金的）、（对财产的查封不服的）。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101、行政法调整的对象是（行政关系）、（监督行政关系）。</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102、公民、法人或其他组织对下列哪项事项不服的，可以向行政机关申请复议（认为符合法定条件申请行政机关颁发许可证和执照，行政机关拒绝颁发或不予答复的）、（认为行政机关侵犯法律、法规规定的经营自主权的）、（对限制人身自由或对财产的封查、扣押、冻结等行政强制措施不服的）、（对拘留、罚款、吊销许可证和执照、责令停产停业、没收财物等行政处罚不服的）。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103、政府及其部门制定规范性文件，要实行(统一登记）、（统一编号）、（统一发布)。</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104、（行政机关）、（法律、法规授权的组织）可以成为行政主体。</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105、对于（滥用职权）、（超越职权）、（违反法定程序）、（适用法律、法规错误）等情形的具体行政行为，人民法院可作出撤销判决。。</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106、行政诉讼具有不同于其他诉讼活动的特殊原则，这些原则是（不适用调解原则）、（司法变更权有限原则）、（被告负举证责任原则）、（人民法院特定主管原则）。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107、行政程序的基本原则包括（程序法定原则）、（相对方参与原则）、（效率原则）、（程序公正原则）。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108、根据我国行政诉讼法的规定,诉讼期间不停止具体行政行为的执行。但是,（被告行政机关认为需要停止执行）、（原告申请停止执行,人民法院认为该具体行政行为的执行造成难以弥补的损失,并且停止执行不损害社会公共利益）的,可以停止执行。</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109、经复议的行政案件,复议机关改变原具体行政行为的,由（作出具体行政行为的行政机关）、（复议机关）所在地的人民法院管辖。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110、限制人身自由的行政强制措施有（收容审查）、（扣留人身）。</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111、行政司法行为是相对于（行政立法行为）、（行政执法行为）而言的另一类行政行为。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112、行政处罚应遵循的原则有（处罚规范制定机关与处罚执行机关分离原则）、（处罚法定原则）、（一事不再罚原则）。</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113、管理方行政主体的行政法律责任的特征有（它是行政机关或行政工作人员违反行政法律义务而承担的法律后果）、（它是一种独立的不能被非法律责任所替代的法律责任）、（它必须由有关国家机关依照行政法律规范予以追究）。</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114、对于（适用法律、法规错误）、（违反法定程序；超越职权）、（滥用职权）情形之一的具体行政行为，人民法院可作出撤销判决。</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115、审判监督程序与二审的区别有（审理对象不同）、（期限不同）、（审理的法院不一定相同）、（提起理由不同）等。</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116、上诉成立的条件是（上诉人必须具备上诉权）、（必须有适当的被上诉人）、（必须在法律规定的上诉期限内上诉）。</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117、行政诉讼第一审程序包括（法庭调查）、（法庭辩论）、（合议庭评议）等步骤。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118、行政诉讼具有的与其他诉讼活动不同的基本原则有（人民法院特定主管原则）、（行政诉讼期间具体行政行为不停止执行原则）、（被告负举证责任原则）。</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119、（行政法律关系）、（行政诉讼法律关系）、（行政程序法律关系）不是行政法调整的对象。</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120、申请复议的条件包括（有明确的被申请人，有具体的复议请求和事实根据）、（属于申请复议范围）、（属于受理复议机关管辖）、（申请人是认为具体行政行为直接侵犯其合法权益的相对人）。</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121、（申请人）、（被申请人）、（复议中的第三人）是行政复议参加人。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122、不能请求行政复议的事项有（对行政法规不服的）、（对国家外交等国家行为不满的）。</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123、行政赔偿方式有（金钱赔偿）、（返还财产）、（恢复原状）。</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124、《国家赔偿法》第5条规定，国家不承担赔偿责任的情形有（国家行政机关工作人员与行使行政职权无关的个人行为）、（因公民、法人或其他组织自己的行为致使损害发生的）。</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125、《国家赔偿法》、《行政诉讼法》规定由国家承担赔偿责任的违法具体行政行为包括非法限制或剥夺公民人身自由以及（违法罚款）、（违法吊销许可证和执照）、（违法责令停产停业、没收财物）、（违法征收财物、摊派费用）等侵犯公民、法人或其他组织财产权的行为。</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126、行政主体承担行政责任的具体方式中包括有（通报批评）、（赔礼道歉，承认错误）、（履行职务）。</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127、根据行为的方式和状态不同，行政违法可以分为（作为行政违法）、（不作为行政违法）。</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128、行政程序的主要制度包括（资讯公开制度）、（民主集中制；听证制度）。</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129、行政指导的作用有（辅导和促进作用）、（预防和抑制作用）、（协调和疏导作用）。</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130、行政合同与其他合同比，其特征有(当事人一方必为行政主体）、（行政主体享有行政优益权）、（行政合同纠纷通常通过行政法的救济途径解决）。</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131、行政裁决的程序可概括为（立案）、（调查、审理）、（备案）。</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132、行政裁决与行政仲裁的共同点有（都是行政机关以第三者的身份居间裁断）、（处理对象都是民事争议）。</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133、行政奖励的主要形式有（通令嘉奖）、（通报表扬）、（记功）。</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134、行政给付的形式有（安置）、（补助）、（救灾扶贫）。</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135、行政处罚的一般程序有（立案）、（听取申辩与听证）。</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136、行为罚的形式包括（责令停产停业）、（吊销许可证）、（吊销执照）。</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137、人身自由罚包括（拘留）、（劳动教养）形式。</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138、行政处罚的种类有（人身自由罚）、（财产罚）、（声誉罚）。</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139、行政处罚的原则包括（处罚法定原则）、（公正、公开原则）、（处罚救济原则）。</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140、行政处分的主要形式有（警告）、（降级）。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141、行政处罚的形式有（罚款）、（拘留）。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142、行政确认的主要形式有（确定）、（认可）、（登记）、（行政鉴定）。</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143、行政确认的主要特征有（是要式行政行为）、（是羁束行政行为）。</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144、驾驶执照属于（一般许可）、（独立许可）。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145、（管理费）、（排污费）属于行政征收。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146、行政立法要在（社会协调与发展）、（社会稳定与繁荣）、（社会公平与行政效率）之间取得平衡。</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147、行政立法的原则是（依法立法原则）、（立法民主原则）、（加强管理与增进权益相协调原则）。</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148、行政立法的主体有（国务院）、（国务院直属机构）、（国务院各部、各委员会）。</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149、行政行为撤销的条件有（行政行为有特别重大的违法情形）、（行政行为合法要件缺损）。</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150、行政行为成立的要件有（主体要件）、（内容要件）、（权限要件）。</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151、行政行为的内容包括（确认法律事实）、（变更法律地位）、（剥夺权益）、（赋予权益）。</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152、可以作为行政相对方主体参加行政法律关系的有（国家机关）、（我国公民）、（其他组织）、（在我国境内的无国籍人）。</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153、行政法合理性原则的内容包括（平等适用法律；符合自然规律）、（符合社会道德）。</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154、行政法的基本原则有（合法性原则）、（合理性原则）、（行政应急性原则）。</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155、行政法律关系由（主体）、（客体）、（内容）要素构成。</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156、行政法的渊源主要有宪法、法律、行政法规、地方性法规、（部门规章）、（国际条约）、（法律解释）、（自治条例）。</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157、行政机关在行政诉讼中败诉从而承担侵权赔偿责任的条件是（须是行政机关及其工作人员行使职权行为）、（须是违法行使职权的行为）、（公民、法人或其他组织有受到损害的事实）、（损害事实与造成损害事实的具体行政行为有因果关系）。</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158、人民法院对行政案件作出变更判决的条件是（必须是行政处罚）、（行政处罚显失公正）。</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159、《行政强制法》的出台是为了规范行政强制的(设定）、（实施)。</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160、人民法院对妨碍诉讼的行为可根据情节轻重给予（训戒）、（处以1000元以下罚款）、（处以15日以下的拘留）、（构成犯罪的依法追究刑事责任）。</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161、公民、法人或者其他组织对行政机关的行政强制行为(享有陈述权）、（享有申辩权）、（享有复议权）、（享有赔偿权)。</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162、行政法制监督分两类（内部监督）、（外部监督）。</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163、（行政复议）、（行政裁决）、（行政调解）属于行政机关的行政司法行为。</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164、复议机关与复议机构之间的关系是（委托关系）、（领导关系）。</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165、行政复议属于（司法行为）、（上级行政机关对下级的层级监督）。</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166、行政合同的主体是（行政机关与行政机关）、（行政机关与公民、法人和其他组织）。</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167、某人在工作中作出突出贡献，单位分给一套三居室住房，并将其提拔为副处长，则他得到的奖励属于（财物性奖励）、（职位性奖励）。</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168、合法有效的行政执法行为具有（确定力）、（约束力）、（执行力）。</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169、(当事人的姓名或者名称、地址）、（查封、扣押的理由、依据和期限）、（查封、扣押场所、设施或者财物的名称、数量等）、（申请行政复议或者提起行政诉讼的途径和期限)属于查封、暂扣决定书应载明的事项。</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170、行政立法的一般原则是（民主原则）、（公开原则）、（法制统一原则）。</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171、根据实施行政行为时形成的法律关系不同，行政行为分为（行政立法行为）、（行政执法行为）、（行政司法行为）。</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172、行政法律责任分为（制裁性责任）、（补救性责任）。</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173、行为违法的形式是（行政越权）、（滥用职权）。</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174、实体违法分为（行为违法）、（不作为违法）。</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175、行政违法的构成，即行政违法必须同时具备的条件有（行为人具有明确法定义务，即法定职责）、（行为人具有不履行法定义务的行为）、（行为与危害性后果有联系）。</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176、属于行政违法的特征有（主体是国家行政机关及其工作人员）、（是违反行政法律规范的行为）、（是未构成犯罪的违法行为）。</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177、编制法的内容包括（规定编制管理的机构及其职责权限）、（总结编制工作经验）。</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178、行政合理性原则的内涵是（行政管理的多样性、复杂性、变动性要求行政法律管理必须不断地适应这些变化）、（对偶然发生的特殊事件或首次出现的超常事务，在法律规定的原则指导下，在法定的范围内，国家行政机关有合理适当地制定规范和采取措施的权力）、（国家行政机关在依职权决策时，必须对多种行政方案作出合理而恰当的选择）、（国家行政机关在法定的自由裁定权的限度内，必须尽可能合理地作出各种具体的行政处理决定）。</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179、行政法律关系的特征有（行政法律关系当事人必有一方是国家行政机关）、（行政法律关系具有强制性）、（行政法律关系的程序性）</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180、（宪法）、（部门规章）、（条约）是行政法的法源。</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181、行政法调整的社会关系包括（行政隶属关系）、（国家机关之间的关系）、（行政管理者与被管理者的关系）。</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182、根据国家赔偿法规定，行政赔偿的范围包括（损害公民人身自由权的赔偿）、（损害公民生命健康权的赔偿）、（损害财产权的赔偿）。</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183、根据行政诉讼法的规定，人民法院对具体行政行为合法与否进行审查后，可能作出的一审判决有（维持判决）、（撤销判决）、(履行判决)、(变更判决）。</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184、（作出具体行政行为的行政机关）、（复议机关）、（被授权的组织）可能成为行政诉讼的被告。</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185、（国家行为）、（制定规范性文件行为）、（行政处分）是不能向人民法院提起诉讼的行为。</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186、我国目前对行政处罚作适当性审查的原因是（有些行政法规对行政处罚的种类、数量均无规定）、（有些行政法规有种类而无数量规定）、（有些行政法规有种类和数量规定，但幅度极宽）。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187、根据行政诉讼法的规定，具体行政行为合法必须具备的条件是（证据确凿）、（适用法律正确）、（符合法定程序）。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188、行政机关除复议外，其余行政司法行为有（行政仲裁）、（行政裁决）、（行政调解）。</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189、行政处理决定包括（行政奖励）、（行政处罚）、（行政强制措施）。</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190、（吊销营业执照）、（拘留）、（没收财物）属于行政处罚。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191、根据监督检查与职权的关系划分，行政监督检查可分为（依照职权的监督检查）、（依照授权的监督检查）。 </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192、行政执法的失效方式包括（撤销）、（废止）、（变更）。</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193、行政立法除应遵循我国立法的一般原则外，还应遵循的特殊原则是（稳定性与适应性相结合原则）、（统一性与灵活性相统一原则）、（原则性与具体性相结合原则）。</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194、行政行为的特征包括（主体特征，即它是行政机关的行为)(职能特征，即它是国家管理活动)、（法律特征,即它是法律行为）。</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195、（消除影响）、（行政赔偿）、（承认错误）属于对相对人补救的行政法律责任承担方式。</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196、目前，我国的编制是国家机关和企业事业单位的（组织机构）、（人员定额）、（内部结构）的总称。</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197、国务院机构的设置分为（国务院组成部门）、（国务院直属机构）、（国务院办事机构）三部分。</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198、行政法律关系的变更出现的情况有（行政法律关系当事人的变更）、（行政法律关系内容的变更）、（行政法律关系客体的变更）</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199、行政法律关系必须有双方当事人才能成立，其中一方当事人必须是行政机关，另一方当事人可能是（公民、法人或其他组织）、（其他国家机关）、（企业事业单和社会团体）。</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200、行政复议审查的对象是（具体行政行为）、（内部行政行为）。</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201、根据国务院《全面推进依法行政实施纲要》，转变政府职能，深化行政管理体制的内容包括（依法界定和规范经济调节、市场监管、社会管理和公共服务的职能）、（合理划分和依法规范各级行政机关的职能和权限）、（完善依法行政的财政保障机制）、（改革行政管理方式）。</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202、公民享有的（参与权）、（知情权）意味着行政机关负有公开政务信息的义务。</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203、《行政处罚法》规定，设定和实施行政处罚必须以事实为依据，与违法行为的（事实）、（情节）、（社会危害程度）、（性质）相当。</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204、行政机关实施行政处罚应具备的条件（依法取得行政处罚权）、（在法定职权范围内实施）、（具有履行外部行政管理职能）。</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205、根据《行政处罚法》，（对公民罚款100元，对法人罚款2000元）、（处罚较重的案件）、（情节复杂的案件）、（当事人对于执法人员给予当场处罚的事实认定及法律适用有分歧无法当场作出行政处罚的案件）可以适用一般程序进行行政处罚。</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206、设定行政许可，应当规定行政许可的（实施机关）、（条件）、（期限）、（程序）。</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207、行政机关集体讨论决定做出的具体的行政行为造成行政执法过错的责任分担方式正确的是（由行政机关主要负责人承担主要责任）、（其他负责人和具体工作人员承担次要责任）、（坚持正确意见而未被采纳的人员不承担责任）。</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208、《辽宁省行政执法过错责任追究办法》的立法目的是（加强行政执法监督，规范行政执法行为）、（及时纠正和查处行政执法过错行为）、（保护公民、法人和其他组织的合法权益；促进依法行政）。</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209、关于行政执法机关取得行政事业性收费和罚没收入的处罚和管理，表述正确的有（严格执行收费和罚没收入收支两条线管理制度）、（罚款决定与罚款收缴分离制度）。</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210、理顺行政执法体制，加快行政程序建设，规范行政执法行为的内容包括（深化行政执法体制改革）、（严格按照法定程序行使权力、履行职责）、（健全行政执法案卷评查制度）、（建立健全行政执法主体资格制度）。</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211、根据《行政处罚法》，当事人对当场作出行政处罚决定不服的，可以依法（申请行政复议）、（提起行政诉讼）。</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212、行政机关负责人应当集体讨论决定的行政处罚包括（对重大违法行为给予较重行政处罚的）、（情节复杂）。</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213、按照《行政复议法实施条例》的规定，行政复议机关不予受理行政复议申请的理由不成立的，有关上级行政机关做法正确的是（可以先行督促其受理）、（经督促仍不受理的，应当责令其限期受理）、（必要时也可以直接受理）、（认为行政复议申请不符合法定受理条件的，应当告知申请人）。</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214、行政机关应当根据经济发展的需要，主要运用（经济手段）、（法律手段）管理经济，依法履行市场监督职能，保证市场管理的公正性和有效性，打破部门保护、地区封锁和行业垄断，建设统一、开放、竞争、有序的现代市场体系。</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215、国务院《全面推进依法行政实施纲要》要求，推进行政管理方式创新，运用（间接管理）、（动态管理）、（事后监督管理）等对经济和社会事务实施管理，提高公共行政管理效能。</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216、申某家住甲地，在乙地制作盗版光盘经过丙地运输到丁地进行销售，对申某的违法行为要进行处罚，具有管辖权的是（乙地依法享有处罚权的行政机关）、（丙地依法享有处罚权的行政机关）、（丁地依法享有处罚权的行政机关）。</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217、我国行政执法人员可依行政处罚简易程序进行执法活动，（可以当场作出处罚决定）、（由行政执法人员决定）体现了该程序的特点。</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218、当事人逾期不履行行政处罚决定的，（依法拍卖查封扣押财产）、（划拨冻结的存款）、（申请法院强制执行）属于作出处罚决定的行政机关可以采取的措施。</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219、个体户某甲因销售货物时屡有短斤少两的现象，工商行政管理局发现后决定对其处以吊销营业执照的处罚。针对该事件正确的表述有（工商行政管理局应当告知某甲有要求举行听证的权利）、（听证应当公开进行）、（某甲可以自己参加听证，也可以委托他人代理参加听证）。</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220、根据我国行政处罚法的规定，地方性法规不得设定的处罚种类（限制人身自由的处罚）、（吊销许可证的处罚）、（吊销企业营业执照的处罚）。</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221、出现（不具有法定行政执法主体资格的）、（没有法定依据的）等情形能导致行政执法决定无效。</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222、有关行政执法文书的表述，（受送达人是公民，签收有困难的，可以由其同住的家属签收）、（受送达人有代理人的，不得由代理人签收）是不正确的。</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223、关于委托实施行政许可的说法，（受委托行政机关在委托范围内，以委托行政机关的名义实施行政许可）、（委托方和受委托方都应当是行政机关）是正确的。</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224、（许可证）、（执照）、（行政机关的批准文件）、（资格证、资质证）属于行政许可证件。</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225、《国务院关于全面推进依法行政实施纲要》提出建立健全行政执法主体资格制度，包括（行政执法由行政机关在其法定职权范围内实施）、（非行政机关的组织未经法律、法规授权不得行使行政执法权）、（非行政机关的组织未经行政机关的合法委托不得行使行政执法权）、（行政执法主体要清理、确认并向社会公告）内容。</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226、合法行政要求行政机关在实施行政管理时，必须做到（实施行政管理必须由法律的授权，并在法律授权范围内行使职权）、（实施行政管理应当依照法律、法规、规章的规定进行）、（在没有法律、法规、规章规定的情形下，不得作出影响公民、法人和其他组织合法权益或者增加公民、法人或其他组织义务的决定）。</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227、(公民）、（法人）、（其他组织)可以向行政强制的设定和实施提出意见和建议。</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228、《行政处罚法》规定，地方性法规可以设定的行政处罚有（没收违法所得、没收非法财物）、（罚款）、（责令停产停业）。</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229、《行政处罚法》规定，（10周岁）、（12周岁）、（18周岁）不属于从轻或者减轻行政处罚的行为人的年龄。</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230、行政处罚的种类，可分为（警告）、（罚款）、（责令停产停业）、（行政拘留）。</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231、取得授权执法资格的组织，可以（以自己的名义行使行政处罚权）、（以自己的名义独立承担行使行政处罚权而引起的法律后果）。</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232、行政复议作为行政机关纠正错误的一种监督制度，其性质上的特点是（行政机关内部的层级监督）、（一种事后救济措施）。</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233、行政执法行为应当接受行政复议审查，对行政复议机关作出的行政复议决定，应当（及时）、（全面）履行。</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234、省、市、县人民政府应当向本级人民代表大会及其常务委员会报告行政执法工作情况，接受监督的方式有（执法检查）、（评议）、（质询）。</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235、行政许可法规范行政许可的设定和实施，保护（其他组织）、（公民）、（法人）的合法权益，维护公共利益和社会秩序，保障和监督行政机关有效实施行政管理。</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236、根据《辽宁省行政执法条例》，（同级人民政府）、（上级主管部门）可以决定行政执法机关负责人的回避。</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237、根据国务院《全面推进依法行政实施纲要》，实行（科学决策）、（民主决策）、（依法决策），是全面推进依法行政的重要环节，是保障人民群众行使知情权，参与权和监督权的内在要求。</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238、行政机关公布的政府信息应当（全面）、（准确）、（真实），非因法定事由并经法定程序，行政机关不得撤销、变更已经生效的行政决定。</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239、行政处罚可以适用简易程序的是（对公民处以50元以下的罚款）、（对法人处以1000元以下的罚款）、（违法事实确凿并有法定依据）。</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240、《行政处罚法》规定，不予行政处罚的情形包括（违法行为轻微并及时纠正，没有造成危害后果的）、（违法行为在二年内未被发现的）、（不满14周岁的人有为法行为的）。</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241、在行政处罚中，可以成为没收对象的是（当事人非法所得的财物）、（参与赌博用作赌博的金钱）、（国家法律法规明文规定的违禁品）。</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242、行政处罚的法定原则，其基本含义包括（行政处罚设定法定）、（实施行政处罚的主体法定）、（依据法定）、（程序法定）。</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243、（乡镇人民政府）、（市政府办公厅）、（县民政局）等行政机关不是行政复议机关。</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244、经国务院批准，省、自治区、直辖市人民政府根据（精简）、（统一）、（效能）的原则，可以决定一个行政机关行使有关行政机关的行政许可权。</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245、根据《行政许可法》，实施（有限自然资源开发利用）、（公共资源配置）、（直接关系公共利益）等需要赋予特定权利的事项的行政许可，行政机关应当通过招标、拍卖等公平竞争的方式作出决定。但是，法律、行政法规另有规定的，依照其规定。</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246、对于行政许可的审查和决定的说法，正确的是（行政机关应当对申请人提交的申请材料进行审查）、（根据法定条件和程序，需要对申请材料的实质内容进行核实的，行政机关应当指派两名以上工作人员进行核查）、（行政机关依法做出不予行政许可的书面决定的，应当说明理由，并告知申请人有权先申请行政复议，不服行政复议决定的还可以提起行政诉讼）。</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247、《辽宁省行政执法程序规定》的立法宗旨和目的包括（为规范行政执法行为）、（保证行政执法行为公平、公正、公开）、（维护公民、法人和其他组织的合法权益）。</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248、建立健全科学民主决策机制包括（健全行政决策机制）、（完善行政决策程序）、（建立健全决策跟踪反馈和责任追究制度）。</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249、对依法应当由行政机关调处的民事纠纷，行政机关要依照法定的权限和程序，遵循（公开）、（公平）、（公正）原则及时予以处理。</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250、《行政处罚法》关于行政处罚公开、公正的相关规定包括（表明身份制度）、（告知制度）、（听取意见制度）、（行政强制执行制度）。</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251、委托实施行政处罚的规则有（依照法律、法规或者规章的规定）、（受委托组织必须符合行政处罚法规定的条件）、（委托行政机关对受委托组织实施行政处罚的行为应当监督）、（受委托组织在委托范围内，以委托行政机关名义进行处罚）。</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252、《行政处罚法》规定，听证程序涉及内容有（责令停产停业、吊销许可证或执照、较大数额罚款）、（当事人要求听证的，应当在行政机关告知后三日内提出）、（行政机关应当在听证的7日前，通知当事人举行听证的时间、地点）。</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253、（当场送达）、（依《民事诉讼法》的有关规定送达）属于送达行政处罚决定书的方式。</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254、《行政处罚法》规定，延期或者分期缴纳行政处罚中的罚款的条件有（当事人确有经济困难的）、（行政机关批准）。</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255、根据《行政复议法实施条例》的规定，正确的说法有（行政复议期间被申请人改变原具体行政行为的，不影响行政复议案件的审理）、（因被申请人改变原具体行政行为，申请人依法撤回行政复议申请的，终止审理）。</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256、行政机关应当将法律、法规、规章规定的有关行政许可的（事项、依据）、（数量、程序）、（条件、期限）以及需要提交的全部材料目录和申请书示范文本等在办公场所公示。</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257、行政机关对（涂改）、（倒卖）、（出租）、（出售）行政许可证件，或者以其他形式非法转让行政许可证件的被许可人给予行政处罚，构成犯罪的，依法追究刑事责任</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258、关于行政许可特征的说法，正确的有（行政许可是一种行政机关依当事人申请作出的授予权利的行为）、（行政许可包括上级行政机关批准下级行政机关从事某种活动的行为）、（行政许可是一种具体行政行为）。</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259、合理行政要求行政机关在实施行政管理时要做到（遵循公平、公正原则，平等对待行政管理相对人，不偏私、不歧视）、（行政自由裁量权应当符合法律目的）、（行政自由裁量权采取的措施和手段应当必要、适当）、（可以采取多种方式实现行政目的的，应当避免采用损害当事人权益的方式）。</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260、国务院《全面推进依法行政实施纲要》提出转变政府职能的目标是经济调节、（市场监管）、（社会管理）、（公共服务）职能基本到位。</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261、（军事机关）、（审判机关）、（检察机关）、（人民团体）是既不能设定行政处罚也不能行使行政处罚权的机关。</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262、行政机关实施行政处罚，出现（没有法定的行政处罚依据的）、（擅自改变行政处罚的种类、幅度的）、（违反法定的行政处罚程序的）、（违反行政处罚法关于委托处罚的规定的）等情形时，上级行政机关或者有关部门可以对直接责任的主管人员和直接责任人员依法给予行政处分。</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263、受委托的组织在委托范围内，不得（以自己的名义）、（再委托其他组织和个人）实施行政处罚。</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264、《行政处罚法》规定，不得公开举行听证的情形有（涉及国家秘密的）、（涉及个人隐私的）、（涉及商业秘密的）。</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265、《行政处罚法》规定，罚款、没收违法所得或者没收非法财物拍卖的款项，不得（截流）、（私分）、（向作出处罚决定的机关返还罚款）。</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266、关于行政机关未履行职责的行政复议申请期限，正确的说法有（有履行期限规定的，自履行期限届满之日起计算）、（没有履行期限规定的，自行政机关收到申请之日起计算）、（在紧急情况下请求行政机关履行保护人身权，财产权的法定职责，行政复议申请期限不受限制）。</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267、行政机关及其工作人员违反法定程序实施的行政许可行为有（对符合法定条件的行政许可申请不予受理）、（不在办公场所依法公示应当公示的材料）、（申请人提交的申请材料不全、不符合法定形式，不一次告知申请人必须补正的全部内容）、（依法应当听证而不举行听证）。</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268、（行政机关滥用职权）、（超越法定职权）、（对不具备申请资格或者不符合法定条件的申请人准予行政许可的）、（被许可人以欺骗、贿赂等不正当的手段取得行政许可的）等情况属于“行政许可可能对公共利益造成重大损害的，不予撤销”。</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269、存在（执行上级决定或者命令导致行政执法过错的）、（情节轻微，行政执法过错责任机关及其责任人员主动发现行政执法有错误并及时纠正，未造成危害后果的）、（行政执法所依据的法律、法规和规章规定不明确或者与上位法相抵触，造成行政执法过错的）、（新证据出现，致使原行政执法过错的）等情形时，可以免于追究行政执法过错的责任机关和责任人的责任。</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270、《国务院全面推进依法行政实施纲要》确定的依法行政基本要求包括（合法行政）、（高效便民）、（权责统一）。</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271、根据《国务院全面推进依法行政实施纲要》，各级人民政府和政府各部门要充分发挥政府法制机构在依法行政方面的（参谋）、（助手）、（法律顾问）作用。</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272、《行政处罚法》规定，当事人行政违法时不满十四周岁行政处罚实施机关应当（不予行政处罚）、（责令监护人严加管教）。</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273、《行政处罚法》规定，行政机关委托其他组织行使行政处罚权，必须依照（法律）、（法规）、（规章）的规定。</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274、实行（责令停产停业）、（吊销许可证或者执照）、（较大数额的罚款）的行政处罚时应当履行听证程序。</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275、《行政处罚法》规定，行政处罚案件的检查措施包括（抽样取证）、（证据登记保存）、（进行鉴定）、（勘验物品）。</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276、行政机关实施行政许可，不得向申请人提出（购买指定商品）、（接受有偿服务）、（代销指定商品）、（接受长期服务）不正当要求.</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277、行政许可的设定所应遵循的原则有（依法设定原则）、（公众参与原则）、（适当性原则）、（成本效益原则）。</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278、行政执法机关实施行政强制措施应当遵守的规定有（采取行政强制措施前须向行政执法机关负责人书面或者口头报告并经批准）、（当场采取行政强制措施的，应当在事后立即报告）。</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279、执法人员当场作出行政处罚决定，应当向当事人（出示执法证件）、（填写预定格式的行政处罚决定书）。</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280、行政执法人员不得出现的行为有（戴围巾、耳套）、（带耳环、项链、手镯、戒指、胸针、胸花等饰品）、（化浓妆、纹身、染指甲、染彩发）、（除因工作需要或眼疾外，佩戴有色眼镜）。</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281、行政执法文书的内容应当符合法律、法规和规章的规定，做到（格式统一）、（内容完整准确）、（表述清楚）、（用语规范）。</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282、行政执法监督规范中所称的执法监督是指（上级政府对下级政府）、（各级政府对所属行政执法部门）、（上级行政执法部门对下级行政执法部门及其行政执法人员）的行政执法活动实施的监督。</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283、关于行政执法人员“十不准”、“十严禁”、“五公开”。其中“五公开”指的是（行政执法机关应当公开文明执法规范、社会服务承诺、执法监督机构、投诉举报方式方法等应当公示的内容）、（ 行政执法机关应当公开行政执法职责、权限、依据、程序、结果、行政裁量基准以及相关事项）、（行政执法人员从事执法活动应当公开表明身份）、（行政执法人员从事执法活动应当公开说明执法的依据、理由和相关事项以及告知当事人依法享有的权利）。</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284、(限制公民人身自由）、（查封场所、设施或者财物）、（扣押财物）、（冻结存款、汇款)属于行政强制措施的种类。</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285、(限制公民人身自由）、（冻结存款、汇款)属于行政法规不可以设定的行政强制措施。</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286、地方性法规可以设定的行政强制措施有(查封场所、设施或者财物）、（扣押财物)。</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287、行政机关作出解除冻结决定的，应当及时通知(金融机构）、（当事人)。</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288、行政机关不得在(夜间）、（法定节日）、（法定假日 )实施行政强制执行。但是，情况紧急的除外。</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289、对违法的建筑物、构筑物、设施等需要强制拆除的，行政机关可以依法强制拆除的条件包括：(当事人在公告规定的期限内不拆除）、（当事人法定期限内不申请行政复议）、（当事人在法定期限内不提起行政诉讼)。</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290、当事人采取补救措施的，可以减免(加处的罚款）、（滞纳金)。</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291、行政机关违法实施行政许可后，可能承担的法律责任的种类有(国家赔偿）、（刑事责任）、（行政责任)。</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292、可以撤销行政许可的情形有(超越法定职权作出准予行政许可决定的）、（违反法定程序作出准予行政许可决定的)。</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293、公民未经行政许可，擅自从事依法应当取得行政许可的活动的，行政机关应当(依法采取措施予以制止）、（依法给予行政处罚）、（构成犯罪的，依法追究刑事责任)。</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294、被许可人需要延续依法取得的行政许可的有效期的，行政机关应当(根据申请，在该行政许可有效期届满前作出是否准予延续的决定）、（行政机关逾期未作决定的，视为准予延续)。</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295、《行政强制法》所称行政强制，包括(行政强制措施）、（行政强制执行)。</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296、在对于行政诉讼与行政复议关系表述中，错误的有(行政诉讼的受案范围大于行政复议）、（所有的行政复议决定均可通过行政诉讼被判决撤销）、（对于行政机关对民事纠纷的仲裁、调解等处理行为不服的，行政相对人可以先申请行政复议，对复议决定不服的，可以再向人民法院提起行政诉讼)。</w:t>
      </w:r>
      <w:r>
        <w:rPr>
          <w:rFonts w:hint="eastAsia" w:ascii="宋体" w:hAnsi="宋体" w:eastAsia="宋体" w:cs="宋体"/>
          <w:b w:val="0"/>
          <w:i w:val="0"/>
          <w:caps w:val="0"/>
          <w:color w:val="000000"/>
          <w:spacing w:val="0"/>
          <w:sz w:val="18"/>
          <w:szCs w:val="18"/>
          <w:shd w:val="clear" w:fill="FFFFFF"/>
        </w:rPr>
        <w:br w:type="textWrapping"/>
      </w:r>
      <w:r>
        <w:rPr>
          <w:rFonts w:hint="eastAsia" w:ascii="宋体" w:hAnsi="宋体" w:eastAsia="宋体" w:cs="宋体"/>
          <w:b w:val="0"/>
          <w:i w:val="0"/>
          <w:caps w:val="0"/>
          <w:color w:val="000000"/>
          <w:spacing w:val="0"/>
          <w:sz w:val="18"/>
          <w:szCs w:val="18"/>
          <w:shd w:val="clear" w:fill="FFFFFF"/>
        </w:rPr>
        <w:t>　　297、公民、法人或其他组织拒绝履行行政诉讼判决、裁定的，行政机关可以(依法强制执行）、（向第一审法院申请强制执行)。</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088396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孙苗槐</cp:lastModifiedBy>
  <dcterms:modified xsi:type="dcterms:W3CDTF">2018-03-19T06:51:14Z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